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71" w:rsidRPr="007941C1" w:rsidRDefault="00605C16" w:rsidP="0056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Внесены изменения в Земельный кодекс Российской Федерации</w:t>
      </w:r>
    </w:p>
    <w:p w:rsidR="00566B71" w:rsidRPr="00605C16" w:rsidRDefault="00566B71" w:rsidP="0060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04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B5289" w:rsidRPr="00FB5289">
        <w:rPr>
          <w:rFonts w:ascii="Times New Roman" w:hAnsi="Times New Roman" w:cs="Times New Roman"/>
          <w:sz w:val="28"/>
          <w:szCs w:val="28"/>
        </w:rPr>
        <w:t xml:space="preserve">от 20.03.2025 </w:t>
      </w:r>
      <w:r w:rsidR="00FB5289">
        <w:rPr>
          <w:rFonts w:ascii="Times New Roman" w:hAnsi="Times New Roman" w:cs="Times New Roman"/>
          <w:sz w:val="28"/>
          <w:szCs w:val="28"/>
        </w:rPr>
        <w:t>№</w:t>
      </w:r>
      <w:r w:rsidR="00FB5289" w:rsidRPr="00FB5289">
        <w:rPr>
          <w:rFonts w:ascii="Times New Roman" w:hAnsi="Times New Roman" w:cs="Times New Roman"/>
          <w:sz w:val="28"/>
          <w:szCs w:val="28"/>
        </w:rPr>
        <w:t xml:space="preserve"> 35-ФЗ</w:t>
      </w:r>
      <w:r w:rsidR="00FB5289">
        <w:rPr>
          <w:rFonts w:ascii="Times New Roman" w:hAnsi="Times New Roman" w:cs="Times New Roman"/>
          <w:sz w:val="28"/>
          <w:szCs w:val="28"/>
        </w:rPr>
        <w:t xml:space="preserve"> внесены изменения в Земельный кодекс Российской Федерации. </w:t>
      </w:r>
      <w:r w:rsidR="00095404">
        <w:rPr>
          <w:rFonts w:ascii="Times New Roman" w:hAnsi="Times New Roman" w:cs="Times New Roman"/>
          <w:sz w:val="28"/>
          <w:szCs w:val="28"/>
        </w:rPr>
        <w:t>Законом</w:t>
      </w:r>
      <w:r w:rsidR="001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C16">
        <w:rPr>
          <w:rFonts w:ascii="Times New Roman" w:hAnsi="Times New Roman" w:cs="Times New Roman"/>
          <w:sz w:val="28"/>
          <w:szCs w:val="28"/>
        </w:rPr>
        <w:t>устанавл</w:t>
      </w:r>
      <w:r w:rsidR="00095404">
        <w:rPr>
          <w:rFonts w:ascii="Times New Roman" w:hAnsi="Times New Roman" w:cs="Times New Roman"/>
          <w:sz w:val="28"/>
          <w:szCs w:val="28"/>
        </w:rPr>
        <w:t>ены</w:t>
      </w:r>
      <w:proofErr w:type="spellEnd"/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земельных участков, находящихся в государственной муниципальной собственности, уточн</w:t>
      </w:r>
      <w:r w:rsidR="00095404">
        <w:rPr>
          <w:rFonts w:ascii="Times New Roman" w:hAnsi="Times New Roman" w:cs="Times New Roman"/>
          <w:sz w:val="28"/>
          <w:szCs w:val="28"/>
        </w:rPr>
        <w:t>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таких участков отдельным категориям граждан в собственность бесплатно.</w:t>
      </w:r>
    </w:p>
    <w:p w:rsidR="007941C1" w:rsidRPr="00605C16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Так</w:t>
      </w:r>
      <w:r w:rsidR="00095404">
        <w:rPr>
          <w:rFonts w:ascii="Times New Roman" w:hAnsi="Times New Roman" w:cs="Times New Roman"/>
          <w:sz w:val="28"/>
          <w:szCs w:val="28"/>
        </w:rPr>
        <w:t>,</w:t>
      </w:r>
      <w:r w:rsidRPr="00605C16">
        <w:rPr>
          <w:rFonts w:ascii="Times New Roman" w:hAnsi="Times New Roman" w:cs="Times New Roman"/>
          <w:sz w:val="28"/>
          <w:szCs w:val="28"/>
        </w:rPr>
        <w:t xml:space="preserve"> Федеральным законом в период проведения специальной военной операции устан</w:t>
      </w:r>
      <w:r w:rsidR="00F87EC9">
        <w:rPr>
          <w:rFonts w:ascii="Times New Roman" w:hAnsi="Times New Roman" w:cs="Times New Roman"/>
          <w:sz w:val="28"/>
          <w:szCs w:val="28"/>
        </w:rPr>
        <w:t>о</w:t>
      </w:r>
      <w:r w:rsidRPr="00605C16">
        <w:rPr>
          <w:rFonts w:ascii="Times New Roman" w:hAnsi="Times New Roman" w:cs="Times New Roman"/>
          <w:sz w:val="28"/>
          <w:szCs w:val="28"/>
        </w:rPr>
        <w:t>вл</w:t>
      </w:r>
      <w:r w:rsidR="00F87EC9">
        <w:rPr>
          <w:rFonts w:ascii="Times New Roman" w:hAnsi="Times New Roman" w:cs="Times New Roman"/>
          <w:sz w:val="28"/>
          <w:szCs w:val="28"/>
        </w:rPr>
        <w:t>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отдельные условия, при соблюдении которых земельный участок, находящийся в государственной или муниципальной собственности, может быть предоставлен гражданину Российской Федерации или юридическому лицу в соответствии с Земельным кодексом Российской Федерации в аренду без проведения торгов на срок до десяти лет.</w:t>
      </w:r>
    </w:p>
    <w:p w:rsidR="007941C1" w:rsidRPr="00605C16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Кроме того, Федеральным законом уточн</w:t>
      </w:r>
      <w:r w:rsidR="00F87EC9">
        <w:rPr>
          <w:rFonts w:ascii="Times New Roman" w:hAnsi="Times New Roman" w:cs="Times New Roman"/>
          <w:sz w:val="28"/>
          <w:szCs w:val="28"/>
        </w:rPr>
        <w:t>ен</w:t>
      </w:r>
      <w:r w:rsidRPr="00605C16">
        <w:rPr>
          <w:rFonts w:ascii="Times New Roman" w:hAnsi="Times New Roman" w:cs="Times New Roman"/>
          <w:sz w:val="28"/>
          <w:szCs w:val="28"/>
        </w:rPr>
        <w:t xml:space="preserve"> механизм продажи государственного или муниципального имущества по минимально допустимой цене.</w:t>
      </w:r>
    </w:p>
    <w:p w:rsidR="007F1F82" w:rsidRDefault="007941C1" w:rsidP="00F87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Помимо этого, Федеральным законом устан</w:t>
      </w:r>
      <w:r w:rsidR="00F87EC9">
        <w:rPr>
          <w:rFonts w:ascii="Times New Roman" w:hAnsi="Times New Roman" w:cs="Times New Roman"/>
          <w:sz w:val="28"/>
          <w:szCs w:val="28"/>
        </w:rPr>
        <w:t>овлены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проведения в 2025 году годовых заседаний общих собраний акционеров в акционерных обществах с числом акционеров более 1 миллиона.</w:t>
      </w:r>
    </w:p>
    <w:p w:rsidR="005A2177" w:rsidRPr="009548B2" w:rsidRDefault="005A2177" w:rsidP="005A2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137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48B2">
        <w:rPr>
          <w:rFonts w:ascii="Times New Roman" w:hAnsi="Times New Roman" w:cs="Times New Roman"/>
          <w:sz w:val="28"/>
          <w:szCs w:val="28"/>
        </w:rPr>
        <w:t>акон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548B2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31марта</w:t>
      </w:r>
      <w:r w:rsidRPr="009548B2">
        <w:rPr>
          <w:rFonts w:ascii="Times New Roman" w:hAnsi="Times New Roman" w:cs="Times New Roman"/>
          <w:sz w:val="28"/>
          <w:szCs w:val="28"/>
        </w:rPr>
        <w:t xml:space="preserve"> 2025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3B3ED4" w:rsidRDefault="003B3ED4" w:rsidP="00FE5E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 w:rsidSect="00B5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D26"/>
    <w:rsid w:val="000075F7"/>
    <w:rsid w:val="00023F98"/>
    <w:rsid w:val="00047AB9"/>
    <w:rsid w:val="000740E1"/>
    <w:rsid w:val="00095404"/>
    <w:rsid w:val="001220DE"/>
    <w:rsid w:val="00137A29"/>
    <w:rsid w:val="00143506"/>
    <w:rsid w:val="00163958"/>
    <w:rsid w:val="001E21A3"/>
    <w:rsid w:val="001E6D6A"/>
    <w:rsid w:val="00214E16"/>
    <w:rsid w:val="002169A5"/>
    <w:rsid w:val="002656C5"/>
    <w:rsid w:val="00294BBF"/>
    <w:rsid w:val="002C0E94"/>
    <w:rsid w:val="003665CB"/>
    <w:rsid w:val="003B3ED4"/>
    <w:rsid w:val="004D5945"/>
    <w:rsid w:val="004F1214"/>
    <w:rsid w:val="00546244"/>
    <w:rsid w:val="00566B71"/>
    <w:rsid w:val="0058434C"/>
    <w:rsid w:val="00585F4C"/>
    <w:rsid w:val="005A2177"/>
    <w:rsid w:val="00605C16"/>
    <w:rsid w:val="00633EE8"/>
    <w:rsid w:val="006541C4"/>
    <w:rsid w:val="00657A48"/>
    <w:rsid w:val="00731113"/>
    <w:rsid w:val="007941C1"/>
    <w:rsid w:val="007F1F82"/>
    <w:rsid w:val="00851C43"/>
    <w:rsid w:val="008B2533"/>
    <w:rsid w:val="008E028F"/>
    <w:rsid w:val="009548B2"/>
    <w:rsid w:val="00A20460"/>
    <w:rsid w:val="00A31D26"/>
    <w:rsid w:val="00A433DC"/>
    <w:rsid w:val="00A60F49"/>
    <w:rsid w:val="00AB03BC"/>
    <w:rsid w:val="00AE2F8A"/>
    <w:rsid w:val="00AF02AA"/>
    <w:rsid w:val="00B37D6D"/>
    <w:rsid w:val="00B567BC"/>
    <w:rsid w:val="00B756F9"/>
    <w:rsid w:val="00D82D8F"/>
    <w:rsid w:val="00D91DFA"/>
    <w:rsid w:val="00DF3D4B"/>
    <w:rsid w:val="00DF4464"/>
    <w:rsid w:val="00EA56E0"/>
    <w:rsid w:val="00EE06F0"/>
    <w:rsid w:val="00EF1F1D"/>
    <w:rsid w:val="00F22F0D"/>
    <w:rsid w:val="00F24E5B"/>
    <w:rsid w:val="00F42532"/>
    <w:rsid w:val="00F87EC9"/>
    <w:rsid w:val="00F939C4"/>
    <w:rsid w:val="00FB5289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BC"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USER46895432</cp:lastModifiedBy>
  <cp:revision>34</cp:revision>
  <dcterms:created xsi:type="dcterms:W3CDTF">2022-10-31T08:37:00Z</dcterms:created>
  <dcterms:modified xsi:type="dcterms:W3CDTF">2025-06-18T09:08:00Z</dcterms:modified>
</cp:coreProperties>
</file>