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РОССИЙСКАЯ ФЕДЕРАЦИЯ</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КАЛУЖСКАЯ ОБЛАСТЬ</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ИЗНОСКОВСКИЙ РАЙОН</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АДМИНИСТРАЦИЯ</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МУНИЦИПАЛЬНОГО ОБРАЗОВАНИЯ</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СЕЛЬСКОЕ ПОСЕЛЕНИЕ</w:t>
      </w: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«ПОСЕЛОК МЯТЛЕВО»</w:t>
      </w:r>
    </w:p>
    <w:p w:rsidR="00321B09" w:rsidRPr="006835B0" w:rsidRDefault="00321B09" w:rsidP="00321B09">
      <w:pPr>
        <w:pStyle w:val="ConsPlusNonformat"/>
        <w:widowControl/>
        <w:rPr>
          <w:rFonts w:ascii="Times New Roman" w:hAnsi="Times New Roman" w:cs="Times New Roman"/>
          <w:b/>
          <w:sz w:val="24"/>
          <w:szCs w:val="24"/>
        </w:rPr>
      </w:pPr>
    </w:p>
    <w:p w:rsidR="00321B09" w:rsidRPr="006835B0" w:rsidRDefault="00321B09" w:rsidP="00321B09">
      <w:pPr>
        <w:pStyle w:val="ConsPlusNonformat"/>
        <w:widowControl/>
        <w:jc w:val="center"/>
        <w:rPr>
          <w:rFonts w:ascii="Times New Roman" w:hAnsi="Times New Roman" w:cs="Times New Roman"/>
          <w:b/>
          <w:sz w:val="24"/>
          <w:szCs w:val="24"/>
        </w:rPr>
      </w:pPr>
      <w:r w:rsidRPr="006835B0">
        <w:rPr>
          <w:rFonts w:ascii="Times New Roman" w:hAnsi="Times New Roman" w:cs="Times New Roman"/>
          <w:b/>
          <w:sz w:val="24"/>
          <w:szCs w:val="24"/>
        </w:rPr>
        <w:t>ПОСТАНОВЛЕНИЕ</w:t>
      </w:r>
    </w:p>
    <w:p w:rsidR="00321B09" w:rsidRPr="006835B0" w:rsidRDefault="00321B09" w:rsidP="00321B09">
      <w:pPr>
        <w:pStyle w:val="ConsPlusNonformat"/>
        <w:widowControl/>
        <w:rPr>
          <w:rFonts w:ascii="Times New Roman" w:hAnsi="Times New Roman" w:cs="Times New Roman"/>
          <w:b/>
          <w:sz w:val="24"/>
          <w:szCs w:val="24"/>
        </w:rPr>
      </w:pPr>
    </w:p>
    <w:p w:rsidR="00321B09" w:rsidRPr="006835B0" w:rsidRDefault="00321B09" w:rsidP="00321B09">
      <w:pPr>
        <w:pStyle w:val="ConsPlusNonformat"/>
        <w:widowControl/>
        <w:jc w:val="both"/>
        <w:rPr>
          <w:rFonts w:ascii="Times New Roman" w:hAnsi="Times New Roman" w:cs="Times New Roman"/>
          <w:sz w:val="24"/>
          <w:szCs w:val="24"/>
        </w:rPr>
      </w:pPr>
    </w:p>
    <w:p w:rsidR="00321B09" w:rsidRPr="006835B0" w:rsidRDefault="00321B09" w:rsidP="00321B09">
      <w:pPr>
        <w:pStyle w:val="ConsPlusNonformat"/>
        <w:widowControl/>
        <w:ind w:left="-360" w:firstLine="360"/>
        <w:rPr>
          <w:rFonts w:ascii="Times New Roman" w:hAnsi="Times New Roman" w:cs="Times New Roman"/>
          <w:b/>
          <w:sz w:val="24"/>
          <w:szCs w:val="24"/>
        </w:rPr>
      </w:pPr>
      <w:r w:rsidRPr="006835B0">
        <w:rPr>
          <w:rFonts w:ascii="Times New Roman" w:hAnsi="Times New Roman" w:cs="Times New Roman"/>
          <w:b/>
          <w:sz w:val="24"/>
          <w:szCs w:val="24"/>
        </w:rPr>
        <w:t xml:space="preserve">              </w:t>
      </w:r>
      <w:r>
        <w:rPr>
          <w:rFonts w:ascii="Times New Roman" w:hAnsi="Times New Roman" w:cs="Times New Roman"/>
          <w:b/>
          <w:sz w:val="24"/>
          <w:szCs w:val="24"/>
        </w:rPr>
        <w:t xml:space="preserve">От </w:t>
      </w:r>
      <w:r w:rsidR="00754D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E79C7">
        <w:rPr>
          <w:rFonts w:ascii="Times New Roman" w:hAnsi="Times New Roman" w:cs="Times New Roman"/>
          <w:b/>
          <w:sz w:val="24"/>
          <w:szCs w:val="24"/>
        </w:rPr>
        <w:t>2</w:t>
      </w:r>
      <w:r w:rsidR="00EF6A09">
        <w:rPr>
          <w:rFonts w:ascii="Times New Roman" w:hAnsi="Times New Roman" w:cs="Times New Roman"/>
          <w:b/>
          <w:sz w:val="24"/>
          <w:szCs w:val="24"/>
        </w:rPr>
        <w:t xml:space="preserve">8 </w:t>
      </w:r>
      <w:r w:rsidR="00754D6E">
        <w:rPr>
          <w:rFonts w:ascii="Times New Roman" w:hAnsi="Times New Roman" w:cs="Times New Roman"/>
          <w:b/>
          <w:sz w:val="24"/>
          <w:szCs w:val="24"/>
        </w:rPr>
        <w:t xml:space="preserve"> марта</w:t>
      </w:r>
      <w:r w:rsidR="001E79C7">
        <w:rPr>
          <w:rFonts w:ascii="Times New Roman" w:hAnsi="Times New Roman" w:cs="Times New Roman"/>
          <w:b/>
          <w:sz w:val="24"/>
          <w:szCs w:val="24"/>
        </w:rPr>
        <w:t xml:space="preserve"> </w:t>
      </w:r>
      <w:r w:rsidRPr="006835B0">
        <w:rPr>
          <w:rFonts w:ascii="Times New Roman" w:hAnsi="Times New Roman" w:cs="Times New Roman"/>
          <w:b/>
          <w:sz w:val="24"/>
          <w:szCs w:val="24"/>
        </w:rPr>
        <w:t xml:space="preserve"> 20</w:t>
      </w:r>
      <w:r w:rsidR="001E79C7">
        <w:rPr>
          <w:rFonts w:ascii="Times New Roman" w:hAnsi="Times New Roman" w:cs="Times New Roman"/>
          <w:b/>
          <w:sz w:val="24"/>
          <w:szCs w:val="24"/>
        </w:rPr>
        <w:t>2</w:t>
      </w:r>
      <w:r w:rsidR="0063699D">
        <w:rPr>
          <w:rFonts w:ascii="Times New Roman" w:hAnsi="Times New Roman" w:cs="Times New Roman"/>
          <w:b/>
          <w:sz w:val="24"/>
          <w:szCs w:val="24"/>
        </w:rPr>
        <w:t>4</w:t>
      </w:r>
      <w:r w:rsidR="00EF6A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835B0">
        <w:rPr>
          <w:rFonts w:ascii="Times New Roman" w:hAnsi="Times New Roman" w:cs="Times New Roman"/>
          <w:b/>
          <w:sz w:val="24"/>
          <w:szCs w:val="24"/>
        </w:rPr>
        <w:t xml:space="preserve">п.Мятлево  </w:t>
      </w:r>
      <w:r>
        <w:rPr>
          <w:rFonts w:ascii="Times New Roman" w:hAnsi="Times New Roman" w:cs="Times New Roman"/>
          <w:b/>
          <w:sz w:val="24"/>
          <w:szCs w:val="24"/>
        </w:rPr>
        <w:t xml:space="preserve">                           </w:t>
      </w:r>
      <w:r w:rsidR="006936B0">
        <w:rPr>
          <w:rFonts w:ascii="Times New Roman" w:hAnsi="Times New Roman" w:cs="Times New Roman"/>
          <w:b/>
          <w:sz w:val="24"/>
          <w:szCs w:val="24"/>
        </w:rPr>
        <w:t xml:space="preserve">              № </w:t>
      </w:r>
      <w:r w:rsidR="00EF6A09">
        <w:rPr>
          <w:rFonts w:ascii="Times New Roman" w:hAnsi="Times New Roman" w:cs="Times New Roman"/>
          <w:b/>
          <w:sz w:val="24"/>
          <w:szCs w:val="24"/>
        </w:rPr>
        <w:t>2</w:t>
      </w:r>
      <w:r w:rsidR="005478C3">
        <w:rPr>
          <w:rFonts w:ascii="Times New Roman" w:hAnsi="Times New Roman" w:cs="Times New Roman"/>
          <w:b/>
          <w:sz w:val="24"/>
          <w:szCs w:val="24"/>
        </w:rPr>
        <w:t>2</w:t>
      </w:r>
      <w:r w:rsidR="00357B15">
        <w:rPr>
          <w:rFonts w:ascii="Times New Roman" w:hAnsi="Times New Roman" w:cs="Times New Roman"/>
          <w:b/>
          <w:sz w:val="24"/>
          <w:szCs w:val="24"/>
        </w:rPr>
        <w:t>6</w:t>
      </w:r>
    </w:p>
    <w:p w:rsidR="005D0E05" w:rsidRDefault="005D0E05"/>
    <w:p w:rsidR="00321B09" w:rsidRDefault="00321B09"/>
    <w:p w:rsidR="001E79C7" w:rsidRDefault="001E79C7" w:rsidP="001E79C7">
      <w:pPr>
        <w:pStyle w:val="a4"/>
        <w:spacing w:after="0"/>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постановление администрации</w:t>
      </w:r>
    </w:p>
    <w:p w:rsidR="001E79C7" w:rsidRDefault="001E79C7" w:rsidP="001E79C7">
      <w:pPr>
        <w:pStyle w:val="a4"/>
        <w:spacing w:after="0"/>
        <w:jc w:val="center"/>
        <w:rPr>
          <w:rFonts w:ascii="Times New Roman" w:hAnsi="Times New Roman" w:cs="Times New Roman"/>
          <w:b/>
          <w:sz w:val="24"/>
          <w:szCs w:val="24"/>
        </w:rPr>
      </w:pPr>
      <w:r>
        <w:rPr>
          <w:rFonts w:ascii="Times New Roman" w:hAnsi="Times New Roman" w:cs="Times New Roman"/>
          <w:b/>
          <w:sz w:val="24"/>
          <w:szCs w:val="24"/>
        </w:rPr>
        <w:t>МОСП «Поселок Мятлево» от  04.10.2019г. №90</w:t>
      </w:r>
      <w:r w:rsidRPr="001E79C7">
        <w:rPr>
          <w:rFonts w:ascii="Times New Roman" w:hAnsi="Times New Roman" w:cs="Times New Roman"/>
          <w:b/>
          <w:sz w:val="24"/>
          <w:szCs w:val="24"/>
        </w:rPr>
        <w:t>«</w:t>
      </w:r>
      <w:r w:rsidR="00980529" w:rsidRPr="001E79C7">
        <w:rPr>
          <w:rFonts w:ascii="Times New Roman" w:hAnsi="Times New Roman" w:cs="Times New Roman"/>
          <w:b/>
          <w:sz w:val="24"/>
          <w:szCs w:val="24"/>
        </w:rPr>
        <w:t>Об утверждении</w:t>
      </w:r>
    </w:p>
    <w:p w:rsidR="00980529" w:rsidRDefault="00980529" w:rsidP="001E79C7">
      <w:pPr>
        <w:pStyle w:val="a4"/>
        <w:spacing w:after="0"/>
        <w:jc w:val="center"/>
        <w:rPr>
          <w:rFonts w:ascii="Times New Roman" w:hAnsi="Times New Roman" w:cs="Times New Roman"/>
          <w:b/>
          <w:sz w:val="24"/>
          <w:szCs w:val="24"/>
        </w:rPr>
      </w:pPr>
      <w:r w:rsidRPr="001E79C7">
        <w:rPr>
          <w:rFonts w:ascii="Times New Roman" w:hAnsi="Times New Roman" w:cs="Times New Roman"/>
          <w:b/>
          <w:sz w:val="24"/>
          <w:szCs w:val="24"/>
        </w:rPr>
        <w:t xml:space="preserve"> муниципальной  программы</w:t>
      </w:r>
      <w:r w:rsidR="001E79C7">
        <w:rPr>
          <w:rFonts w:ascii="Times New Roman" w:hAnsi="Times New Roman" w:cs="Times New Roman"/>
          <w:b/>
          <w:sz w:val="24"/>
          <w:szCs w:val="24"/>
        </w:rPr>
        <w:t xml:space="preserve"> </w:t>
      </w:r>
      <w:r>
        <w:rPr>
          <w:rFonts w:ascii="Times New Roman" w:hAnsi="Times New Roman" w:cs="Times New Roman"/>
          <w:b/>
          <w:sz w:val="24"/>
          <w:szCs w:val="24"/>
        </w:rPr>
        <w:t>«Р</w:t>
      </w:r>
      <w:r w:rsidRPr="00980529">
        <w:rPr>
          <w:rFonts w:ascii="Times New Roman" w:hAnsi="Times New Roman" w:cs="Times New Roman"/>
          <w:b/>
          <w:sz w:val="24"/>
          <w:szCs w:val="24"/>
        </w:rPr>
        <w:t>азвити</w:t>
      </w:r>
      <w:r>
        <w:rPr>
          <w:rFonts w:ascii="Times New Roman" w:hAnsi="Times New Roman" w:cs="Times New Roman"/>
          <w:b/>
          <w:sz w:val="24"/>
          <w:szCs w:val="24"/>
        </w:rPr>
        <w:t>е жилищно-коммунального хозяйства</w:t>
      </w:r>
    </w:p>
    <w:p w:rsidR="00980529" w:rsidRPr="00980529" w:rsidRDefault="00980529" w:rsidP="001E79C7">
      <w:pPr>
        <w:spacing w:after="0"/>
        <w:ind w:left="-142"/>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w:t>
      </w:r>
      <w:r w:rsidRPr="00980529">
        <w:rPr>
          <w:rFonts w:ascii="Times New Roman" w:hAnsi="Times New Roman" w:cs="Times New Roman"/>
          <w:b/>
          <w:sz w:val="24"/>
          <w:szCs w:val="24"/>
        </w:rPr>
        <w:t xml:space="preserve"> сельского поселения  «Поселок Мятлево»</w:t>
      </w:r>
    </w:p>
    <w:p w:rsidR="00014D09" w:rsidRDefault="00E21A3F" w:rsidP="001E79C7">
      <w:pPr>
        <w:spacing w:after="0"/>
        <w:jc w:val="center"/>
        <w:rPr>
          <w:rFonts w:ascii="Times New Roman" w:hAnsi="Times New Roman" w:cs="Times New Roman"/>
          <w:sz w:val="24"/>
          <w:szCs w:val="24"/>
        </w:rPr>
      </w:pPr>
      <w:r>
        <w:rPr>
          <w:rFonts w:ascii="Times New Roman" w:hAnsi="Times New Roman" w:cs="Times New Roman"/>
          <w:sz w:val="24"/>
          <w:szCs w:val="24"/>
        </w:rPr>
        <w:t>( в редакции постановлени</w:t>
      </w:r>
      <w:r w:rsidR="009327A3">
        <w:rPr>
          <w:rFonts w:ascii="Times New Roman" w:hAnsi="Times New Roman" w:cs="Times New Roman"/>
          <w:sz w:val="24"/>
          <w:szCs w:val="24"/>
        </w:rPr>
        <w:t>й</w:t>
      </w:r>
      <w:r>
        <w:rPr>
          <w:rFonts w:ascii="Times New Roman" w:hAnsi="Times New Roman" w:cs="Times New Roman"/>
          <w:sz w:val="24"/>
          <w:szCs w:val="24"/>
        </w:rPr>
        <w:t xml:space="preserve"> от 27.05.2020 №32</w:t>
      </w:r>
      <w:r w:rsidR="009327A3">
        <w:rPr>
          <w:rFonts w:ascii="Times New Roman" w:hAnsi="Times New Roman" w:cs="Times New Roman"/>
          <w:sz w:val="24"/>
          <w:szCs w:val="24"/>
        </w:rPr>
        <w:t>; от 12.10.2020 №59</w:t>
      </w:r>
      <w:r w:rsidR="00014D09">
        <w:rPr>
          <w:rFonts w:ascii="Times New Roman" w:hAnsi="Times New Roman" w:cs="Times New Roman"/>
          <w:sz w:val="24"/>
          <w:szCs w:val="24"/>
        </w:rPr>
        <w:t>;</w:t>
      </w:r>
    </w:p>
    <w:p w:rsidR="00EF6A09" w:rsidRDefault="00593A8B" w:rsidP="001E79C7">
      <w:pPr>
        <w:spacing w:after="0"/>
        <w:jc w:val="center"/>
        <w:rPr>
          <w:rFonts w:ascii="Times New Roman" w:hAnsi="Times New Roman" w:cs="Times New Roman"/>
          <w:sz w:val="24"/>
          <w:szCs w:val="24"/>
        </w:rPr>
      </w:pPr>
      <w:r>
        <w:rPr>
          <w:rFonts w:ascii="Times New Roman" w:hAnsi="Times New Roman" w:cs="Times New Roman"/>
          <w:sz w:val="24"/>
          <w:szCs w:val="24"/>
        </w:rPr>
        <w:t>о</w:t>
      </w:r>
      <w:r w:rsidR="00014D09">
        <w:rPr>
          <w:rFonts w:ascii="Times New Roman" w:hAnsi="Times New Roman" w:cs="Times New Roman"/>
          <w:sz w:val="24"/>
          <w:szCs w:val="24"/>
        </w:rPr>
        <w:t>т 29.12.2021 №77</w:t>
      </w:r>
      <w:r>
        <w:rPr>
          <w:rFonts w:ascii="Times New Roman" w:hAnsi="Times New Roman" w:cs="Times New Roman"/>
          <w:sz w:val="24"/>
          <w:szCs w:val="24"/>
        </w:rPr>
        <w:t>; от 26.12.2022 №143</w:t>
      </w:r>
      <w:r w:rsidR="00371619">
        <w:rPr>
          <w:rFonts w:ascii="Times New Roman" w:hAnsi="Times New Roman" w:cs="Times New Roman"/>
          <w:sz w:val="24"/>
          <w:szCs w:val="24"/>
        </w:rPr>
        <w:t>; от 26.07.2023 №120</w:t>
      </w:r>
      <w:r w:rsidR="00042DF4">
        <w:rPr>
          <w:rFonts w:ascii="Times New Roman" w:hAnsi="Times New Roman" w:cs="Times New Roman"/>
          <w:sz w:val="24"/>
          <w:szCs w:val="24"/>
        </w:rPr>
        <w:t>; от 25.09.2023 №146</w:t>
      </w:r>
      <w:r w:rsidR="00EF6A09">
        <w:rPr>
          <w:rFonts w:ascii="Times New Roman" w:hAnsi="Times New Roman" w:cs="Times New Roman"/>
          <w:sz w:val="24"/>
          <w:szCs w:val="24"/>
        </w:rPr>
        <w:t>;</w:t>
      </w:r>
    </w:p>
    <w:p w:rsidR="00980529" w:rsidRPr="00980529" w:rsidRDefault="00EF6A09" w:rsidP="001E79C7">
      <w:pPr>
        <w:spacing w:after="0"/>
        <w:jc w:val="center"/>
        <w:rPr>
          <w:rFonts w:ascii="Times New Roman" w:hAnsi="Times New Roman" w:cs="Times New Roman"/>
          <w:sz w:val="24"/>
          <w:szCs w:val="24"/>
        </w:rPr>
      </w:pPr>
      <w:r>
        <w:rPr>
          <w:rFonts w:ascii="Times New Roman" w:hAnsi="Times New Roman" w:cs="Times New Roman"/>
          <w:sz w:val="24"/>
          <w:szCs w:val="24"/>
        </w:rPr>
        <w:t xml:space="preserve"> от 02.10.2023 №154</w:t>
      </w:r>
      <w:r w:rsidR="00754D6E">
        <w:rPr>
          <w:rFonts w:ascii="Times New Roman" w:hAnsi="Times New Roman" w:cs="Times New Roman"/>
          <w:sz w:val="24"/>
          <w:szCs w:val="24"/>
        </w:rPr>
        <w:t>; от 28.12.2023 №28</w:t>
      </w:r>
      <w:r w:rsidR="00357B15">
        <w:rPr>
          <w:rFonts w:ascii="Times New Roman" w:hAnsi="Times New Roman" w:cs="Times New Roman"/>
          <w:sz w:val="24"/>
          <w:szCs w:val="24"/>
        </w:rPr>
        <w:t>4</w:t>
      </w:r>
      <w:r w:rsidR="00E21A3F">
        <w:rPr>
          <w:rFonts w:ascii="Times New Roman" w:hAnsi="Times New Roman" w:cs="Times New Roman"/>
          <w:sz w:val="24"/>
          <w:szCs w:val="24"/>
        </w:rPr>
        <w:t>)</w:t>
      </w:r>
    </w:p>
    <w:p w:rsidR="00980529" w:rsidRPr="00980529" w:rsidRDefault="00980529" w:rsidP="00980529">
      <w:pPr>
        <w:spacing w:after="0"/>
        <w:ind w:firstLine="45"/>
        <w:jc w:val="center"/>
        <w:rPr>
          <w:rFonts w:ascii="Times New Roman" w:hAnsi="Times New Roman" w:cs="Times New Roman"/>
          <w:sz w:val="24"/>
          <w:szCs w:val="24"/>
        </w:rPr>
      </w:pPr>
    </w:p>
    <w:p w:rsidR="005D768D" w:rsidRDefault="005D768D" w:rsidP="005D768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(в редакции от 31.07.2019г. №66),  </w:t>
      </w:r>
      <w:r w:rsidR="009327A3">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администрация МОСП «Поселок Мятлево»</w:t>
      </w:r>
    </w:p>
    <w:p w:rsidR="005D768D" w:rsidRDefault="005D768D" w:rsidP="005D768D">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5D768D" w:rsidRDefault="005D768D" w:rsidP="005D768D">
      <w:pPr>
        <w:spacing w:after="0"/>
        <w:jc w:val="center"/>
        <w:rPr>
          <w:rFonts w:ascii="Times New Roman" w:hAnsi="Times New Roman" w:cs="Times New Roman"/>
          <w:b/>
          <w:sz w:val="24"/>
          <w:szCs w:val="24"/>
        </w:rPr>
      </w:pPr>
    </w:p>
    <w:p w:rsidR="005D768D" w:rsidRDefault="005D768D" w:rsidP="005D768D">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ПОСТАНОВЛЯЕТ:</w:t>
      </w:r>
    </w:p>
    <w:p w:rsidR="005D768D" w:rsidRDefault="005D768D" w:rsidP="005D768D">
      <w:pPr>
        <w:pStyle w:val="ConsPlusNormal"/>
        <w:widowControl/>
        <w:ind w:left="-142" w:firstLine="284"/>
        <w:jc w:val="both"/>
        <w:rPr>
          <w:rFonts w:ascii="Times New Roman" w:hAnsi="Times New Roman" w:cs="Times New Roman"/>
          <w:sz w:val="24"/>
          <w:szCs w:val="24"/>
        </w:rPr>
      </w:pPr>
    </w:p>
    <w:p w:rsidR="005D768D" w:rsidRDefault="005D768D" w:rsidP="001E79C7">
      <w:pPr>
        <w:spacing w:after="0"/>
        <w:jc w:val="both"/>
        <w:rPr>
          <w:rFonts w:ascii="Times New Roman" w:hAnsi="Times New Roman" w:cs="Times New Roman"/>
          <w:sz w:val="24"/>
          <w:szCs w:val="24"/>
        </w:rPr>
      </w:pPr>
      <w:r w:rsidRPr="001E79C7">
        <w:rPr>
          <w:rFonts w:ascii="Times New Roman" w:hAnsi="Times New Roman" w:cs="Times New Roman"/>
          <w:sz w:val="24"/>
          <w:szCs w:val="24"/>
        </w:rPr>
        <w:t xml:space="preserve">1. </w:t>
      </w:r>
      <w:r w:rsidR="001E79C7">
        <w:rPr>
          <w:rFonts w:ascii="Times New Roman" w:hAnsi="Times New Roman" w:cs="Times New Roman"/>
          <w:sz w:val="24"/>
          <w:szCs w:val="24"/>
        </w:rPr>
        <w:t xml:space="preserve">Внести изменения в </w:t>
      </w:r>
      <w:r w:rsidR="00E21A3F">
        <w:rPr>
          <w:rFonts w:ascii="Times New Roman" w:hAnsi="Times New Roman" w:cs="Times New Roman"/>
          <w:sz w:val="24"/>
          <w:szCs w:val="24"/>
        </w:rPr>
        <w:t xml:space="preserve"> приложение </w:t>
      </w:r>
      <w:r w:rsidR="00A26FC8">
        <w:rPr>
          <w:rFonts w:ascii="Times New Roman" w:hAnsi="Times New Roman" w:cs="Times New Roman"/>
          <w:sz w:val="24"/>
          <w:szCs w:val="24"/>
        </w:rPr>
        <w:t>№</w:t>
      </w:r>
      <w:r w:rsidR="001E79C7">
        <w:rPr>
          <w:rFonts w:ascii="Times New Roman" w:hAnsi="Times New Roman" w:cs="Times New Roman"/>
          <w:sz w:val="24"/>
          <w:szCs w:val="24"/>
        </w:rPr>
        <w:t>.1</w:t>
      </w:r>
      <w:r w:rsidR="00CB0772">
        <w:rPr>
          <w:rFonts w:ascii="Times New Roman" w:hAnsi="Times New Roman" w:cs="Times New Roman"/>
          <w:sz w:val="24"/>
          <w:szCs w:val="24"/>
        </w:rPr>
        <w:t xml:space="preserve"> к</w:t>
      </w:r>
      <w:r w:rsidR="001E79C7">
        <w:rPr>
          <w:rFonts w:ascii="Times New Roman" w:hAnsi="Times New Roman" w:cs="Times New Roman"/>
          <w:sz w:val="24"/>
          <w:szCs w:val="24"/>
        </w:rPr>
        <w:t xml:space="preserve"> Постановлени</w:t>
      </w:r>
      <w:r w:rsidR="00CB0772">
        <w:rPr>
          <w:rFonts w:ascii="Times New Roman" w:hAnsi="Times New Roman" w:cs="Times New Roman"/>
          <w:sz w:val="24"/>
          <w:szCs w:val="24"/>
        </w:rPr>
        <w:t>ю</w:t>
      </w:r>
      <w:r w:rsidR="001E79C7">
        <w:rPr>
          <w:rFonts w:ascii="Times New Roman" w:hAnsi="Times New Roman" w:cs="Times New Roman"/>
          <w:sz w:val="24"/>
          <w:szCs w:val="24"/>
        </w:rPr>
        <w:t xml:space="preserve"> администрации МОСП «Поселок Мятлево» от 04.10.2019г. №90 «Об</w:t>
      </w:r>
      <w:r w:rsidRPr="001E79C7">
        <w:rPr>
          <w:rFonts w:ascii="Times New Roman" w:hAnsi="Times New Roman" w:cs="Times New Roman"/>
          <w:sz w:val="24"/>
          <w:szCs w:val="24"/>
        </w:rPr>
        <w:t xml:space="preserve"> </w:t>
      </w:r>
      <w:r w:rsidR="001E79C7">
        <w:rPr>
          <w:rFonts w:ascii="Times New Roman" w:hAnsi="Times New Roman" w:cs="Times New Roman"/>
          <w:sz w:val="24"/>
          <w:szCs w:val="24"/>
        </w:rPr>
        <w:t>у</w:t>
      </w:r>
      <w:r w:rsidRPr="001E79C7">
        <w:rPr>
          <w:rFonts w:ascii="Times New Roman" w:hAnsi="Times New Roman" w:cs="Times New Roman"/>
          <w:sz w:val="24"/>
          <w:szCs w:val="24"/>
        </w:rPr>
        <w:t>твер</w:t>
      </w:r>
      <w:r w:rsidR="001E79C7">
        <w:rPr>
          <w:rFonts w:ascii="Times New Roman" w:hAnsi="Times New Roman" w:cs="Times New Roman"/>
          <w:sz w:val="24"/>
          <w:szCs w:val="24"/>
        </w:rPr>
        <w:t>ж</w:t>
      </w:r>
      <w:r w:rsidRPr="001E79C7">
        <w:rPr>
          <w:rFonts w:ascii="Times New Roman" w:hAnsi="Times New Roman" w:cs="Times New Roman"/>
          <w:sz w:val="24"/>
          <w:szCs w:val="24"/>
        </w:rPr>
        <w:t>д</w:t>
      </w:r>
      <w:r w:rsidR="001E79C7">
        <w:rPr>
          <w:rFonts w:ascii="Times New Roman" w:hAnsi="Times New Roman" w:cs="Times New Roman"/>
          <w:sz w:val="24"/>
          <w:szCs w:val="24"/>
        </w:rPr>
        <w:t>ении муниципальной программы</w:t>
      </w:r>
      <w:r w:rsidRPr="001E79C7">
        <w:rPr>
          <w:rFonts w:ascii="Times New Roman" w:hAnsi="Times New Roman" w:cs="Times New Roman"/>
          <w:sz w:val="24"/>
          <w:szCs w:val="24"/>
        </w:rPr>
        <w:t xml:space="preserve">    «Развитие  жилищно-коммунального хозяйства на территории сельского поселения  «Поселок Мятлево» </w:t>
      </w:r>
      <w:r w:rsidR="001E79C7">
        <w:rPr>
          <w:rFonts w:ascii="Times New Roman" w:hAnsi="Times New Roman" w:cs="Times New Roman"/>
          <w:sz w:val="24"/>
          <w:szCs w:val="24"/>
        </w:rPr>
        <w:t xml:space="preserve">изложив </w:t>
      </w:r>
      <w:r w:rsidR="00E21A3F">
        <w:rPr>
          <w:rFonts w:ascii="Times New Roman" w:hAnsi="Times New Roman" w:cs="Times New Roman"/>
          <w:sz w:val="24"/>
          <w:szCs w:val="24"/>
        </w:rPr>
        <w:t xml:space="preserve">его в </w:t>
      </w:r>
      <w:r w:rsidR="00CB0772">
        <w:rPr>
          <w:rFonts w:ascii="Times New Roman" w:hAnsi="Times New Roman" w:cs="Times New Roman"/>
          <w:sz w:val="24"/>
          <w:szCs w:val="24"/>
        </w:rPr>
        <w:t xml:space="preserve">новой </w:t>
      </w:r>
      <w:r w:rsidR="00E21A3F">
        <w:rPr>
          <w:rFonts w:ascii="Times New Roman" w:hAnsi="Times New Roman" w:cs="Times New Roman"/>
          <w:sz w:val="24"/>
          <w:szCs w:val="24"/>
        </w:rPr>
        <w:t xml:space="preserve">редакции </w:t>
      </w:r>
      <w:r w:rsidR="00CB0772">
        <w:rPr>
          <w:rFonts w:ascii="Times New Roman" w:hAnsi="Times New Roman" w:cs="Times New Roman"/>
          <w:sz w:val="24"/>
          <w:szCs w:val="24"/>
        </w:rPr>
        <w:t>(прилагается)</w:t>
      </w:r>
      <w:r w:rsidRPr="001E79C7">
        <w:rPr>
          <w:rFonts w:ascii="Times New Roman" w:hAnsi="Times New Roman" w:cs="Times New Roman"/>
          <w:sz w:val="24"/>
          <w:szCs w:val="24"/>
        </w:rPr>
        <w:t>.</w:t>
      </w:r>
    </w:p>
    <w:p w:rsidR="00E21A3F" w:rsidRDefault="00E21A3F" w:rsidP="001E79C7">
      <w:pPr>
        <w:spacing w:after="0"/>
        <w:jc w:val="both"/>
        <w:rPr>
          <w:rFonts w:ascii="Times New Roman" w:hAnsi="Times New Roman" w:cs="Times New Roman"/>
          <w:sz w:val="24"/>
          <w:szCs w:val="24"/>
        </w:rPr>
      </w:pPr>
      <w:r>
        <w:rPr>
          <w:rFonts w:ascii="Times New Roman" w:hAnsi="Times New Roman" w:cs="Times New Roman"/>
          <w:sz w:val="24"/>
          <w:szCs w:val="24"/>
        </w:rPr>
        <w:t>2.Контроль</w:t>
      </w:r>
      <w:r w:rsidR="00760FEB">
        <w:rPr>
          <w:rFonts w:ascii="Times New Roman" w:hAnsi="Times New Roman" w:cs="Times New Roman"/>
          <w:sz w:val="24"/>
          <w:szCs w:val="24"/>
        </w:rPr>
        <w:t xml:space="preserve"> за исполнением настоящего  Постановления оставляю за собой.</w:t>
      </w:r>
    </w:p>
    <w:p w:rsidR="005D768D" w:rsidRDefault="00760FEB" w:rsidP="00E21A3F">
      <w:pPr>
        <w:pStyle w:val="ConsPlusNormal"/>
        <w:spacing w:before="220"/>
        <w:ind w:firstLine="0"/>
        <w:jc w:val="both"/>
        <w:rPr>
          <w:rFonts w:ascii="Times New Roman" w:hAnsi="Times New Roman" w:cs="Times New Roman"/>
          <w:sz w:val="24"/>
          <w:szCs w:val="24"/>
        </w:rPr>
      </w:pPr>
      <w:r>
        <w:rPr>
          <w:rFonts w:ascii="Times New Roman" w:hAnsi="Times New Roman" w:cs="Times New Roman"/>
          <w:sz w:val="24"/>
          <w:szCs w:val="24"/>
        </w:rPr>
        <w:t>3</w:t>
      </w:r>
      <w:r w:rsidR="004963C5">
        <w:rPr>
          <w:rFonts w:ascii="Times New Roman" w:hAnsi="Times New Roman" w:cs="Times New Roman"/>
          <w:sz w:val="24"/>
          <w:szCs w:val="24"/>
        </w:rPr>
        <w:t>. Настоящее</w:t>
      </w:r>
      <w:r w:rsidR="00787690">
        <w:rPr>
          <w:rFonts w:ascii="Times New Roman" w:hAnsi="Times New Roman" w:cs="Times New Roman"/>
          <w:sz w:val="24"/>
          <w:szCs w:val="24"/>
        </w:rPr>
        <w:t xml:space="preserve"> Постановление вступает в силу со дня </w:t>
      </w:r>
      <w:r w:rsidR="00E21A3F">
        <w:rPr>
          <w:rFonts w:ascii="Times New Roman" w:hAnsi="Times New Roman" w:cs="Times New Roman"/>
          <w:sz w:val="24"/>
          <w:szCs w:val="24"/>
        </w:rPr>
        <w:t xml:space="preserve"> официального опубликования (обнародования).</w:t>
      </w:r>
    </w:p>
    <w:p w:rsidR="00E21A3F" w:rsidRDefault="00E21A3F" w:rsidP="00E21A3F">
      <w:pPr>
        <w:pStyle w:val="ConsPlusNormal"/>
        <w:spacing w:before="220"/>
        <w:ind w:firstLine="0"/>
        <w:jc w:val="both"/>
        <w:rPr>
          <w:rFonts w:ascii="Times New Roman" w:hAnsi="Times New Roman" w:cs="Times New Roman"/>
          <w:sz w:val="24"/>
          <w:szCs w:val="24"/>
        </w:rPr>
      </w:pPr>
    </w:p>
    <w:p w:rsidR="005D768D" w:rsidRDefault="005D768D" w:rsidP="005D768D">
      <w:pPr>
        <w:spacing w:after="0"/>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w:t>
      </w:r>
    </w:p>
    <w:p w:rsidR="005D768D" w:rsidRDefault="005D768D" w:rsidP="005D768D">
      <w:pPr>
        <w:spacing w:after="0"/>
        <w:jc w:val="both"/>
        <w:rPr>
          <w:rFonts w:ascii="Times New Roman" w:hAnsi="Times New Roman" w:cs="Times New Roman"/>
          <w:sz w:val="24"/>
          <w:szCs w:val="24"/>
        </w:rPr>
      </w:pPr>
      <w:r>
        <w:rPr>
          <w:rFonts w:ascii="Times New Roman" w:hAnsi="Times New Roman" w:cs="Times New Roman"/>
          <w:sz w:val="24"/>
          <w:szCs w:val="24"/>
        </w:rPr>
        <w:t xml:space="preserve"> МОСП «Поселок Мятлево»                                                               Л.В.Венидиктова</w:t>
      </w:r>
    </w:p>
    <w:p w:rsidR="00980529" w:rsidRPr="00980529" w:rsidRDefault="00980529" w:rsidP="00980529">
      <w:pPr>
        <w:spacing w:after="0"/>
        <w:jc w:val="center"/>
        <w:rPr>
          <w:rFonts w:ascii="Times New Roman" w:hAnsi="Times New Roman" w:cs="Times New Roman"/>
          <w:sz w:val="24"/>
          <w:szCs w:val="24"/>
        </w:rPr>
      </w:pPr>
    </w:p>
    <w:p w:rsidR="00980529" w:rsidRPr="00980529" w:rsidRDefault="00980529" w:rsidP="00980529">
      <w:pPr>
        <w:pStyle w:val="ConsPlusNormal"/>
        <w:widowControl/>
        <w:ind w:left="142"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D768D">
        <w:rPr>
          <w:rFonts w:ascii="Times New Roman" w:hAnsi="Times New Roman" w:cs="Times New Roman"/>
          <w:sz w:val="24"/>
          <w:szCs w:val="24"/>
        </w:rPr>
        <w:t xml:space="preserve"> </w:t>
      </w:r>
    </w:p>
    <w:p w:rsidR="00980529" w:rsidRPr="00980529" w:rsidRDefault="00980529" w:rsidP="00980529">
      <w:pPr>
        <w:spacing w:after="0"/>
        <w:ind w:left="-284" w:firstLine="30"/>
        <w:jc w:val="both"/>
        <w:rPr>
          <w:rFonts w:ascii="Times New Roman" w:hAnsi="Times New Roman" w:cs="Times New Roman"/>
          <w:sz w:val="24"/>
          <w:szCs w:val="24"/>
        </w:rPr>
      </w:pPr>
    </w:p>
    <w:p w:rsidR="00980529" w:rsidRPr="00980529" w:rsidRDefault="00980529" w:rsidP="00980529">
      <w:pPr>
        <w:spacing w:after="0"/>
        <w:jc w:val="center"/>
        <w:rPr>
          <w:rFonts w:ascii="Times New Roman" w:hAnsi="Times New Roman" w:cs="Times New Roman"/>
          <w:b/>
          <w:sz w:val="24"/>
          <w:szCs w:val="24"/>
        </w:rPr>
      </w:pPr>
    </w:p>
    <w:p w:rsidR="00321B09" w:rsidRPr="00980529" w:rsidRDefault="005D768D">
      <w:pPr>
        <w:rPr>
          <w:rFonts w:ascii="Times New Roman" w:hAnsi="Times New Roman" w:cs="Times New Roman"/>
          <w:sz w:val="24"/>
          <w:szCs w:val="24"/>
        </w:rPr>
      </w:pPr>
      <w:r>
        <w:rPr>
          <w:rFonts w:ascii="Times New Roman" w:hAnsi="Times New Roman" w:cs="Times New Roman"/>
          <w:sz w:val="24"/>
          <w:szCs w:val="24"/>
        </w:rPr>
        <w:t xml:space="preserve"> </w:t>
      </w:r>
    </w:p>
    <w:p w:rsidR="00321B09" w:rsidRDefault="00321B09"/>
    <w:p w:rsidR="00321B09" w:rsidRDefault="00321B09"/>
    <w:p w:rsidR="000A4D9B" w:rsidRDefault="000A4D9B" w:rsidP="000A4D9B">
      <w:pPr>
        <w:spacing w:after="0"/>
        <w:jc w:val="right"/>
        <w:rPr>
          <w:rFonts w:ascii="Times New Roman" w:hAnsi="Times New Roman" w:cs="Times New Roman"/>
          <w:b/>
          <w:sz w:val="24"/>
          <w:szCs w:val="24"/>
        </w:rPr>
      </w:pPr>
    </w:p>
    <w:p w:rsidR="000A4D9B" w:rsidRDefault="000A4D9B" w:rsidP="00760FEB">
      <w:pPr>
        <w:spacing w:after="0"/>
        <w:rPr>
          <w:rFonts w:ascii="Times New Roman" w:hAnsi="Times New Roman" w:cs="Times New Roman"/>
          <w:b/>
          <w:sz w:val="24"/>
          <w:szCs w:val="24"/>
        </w:rPr>
      </w:pPr>
    </w:p>
    <w:p w:rsidR="000A4D9B" w:rsidRPr="000A4D9B" w:rsidRDefault="000A4D9B" w:rsidP="000A4D9B">
      <w:pPr>
        <w:spacing w:after="0" w:line="240" w:lineRule="auto"/>
        <w:jc w:val="right"/>
        <w:rPr>
          <w:rFonts w:ascii="Times New Roman" w:hAnsi="Times New Roman" w:cs="Times New Roman"/>
          <w:sz w:val="24"/>
          <w:szCs w:val="24"/>
        </w:rPr>
      </w:pPr>
      <w:r w:rsidRPr="000A4D9B">
        <w:rPr>
          <w:rFonts w:ascii="Times New Roman" w:hAnsi="Times New Roman" w:cs="Times New Roman"/>
          <w:sz w:val="24"/>
          <w:szCs w:val="24"/>
        </w:rPr>
        <w:t>Приложение</w:t>
      </w:r>
      <w:r w:rsidR="00CB0772">
        <w:rPr>
          <w:rFonts w:ascii="Times New Roman" w:hAnsi="Times New Roman" w:cs="Times New Roman"/>
          <w:sz w:val="24"/>
          <w:szCs w:val="24"/>
        </w:rPr>
        <w:t xml:space="preserve"> №1</w:t>
      </w:r>
    </w:p>
    <w:p w:rsidR="000A4D9B" w:rsidRPr="000A4D9B" w:rsidRDefault="00DC6D65" w:rsidP="000A4D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0A4D9B" w:rsidRPr="000A4D9B">
        <w:rPr>
          <w:rFonts w:ascii="Times New Roman" w:hAnsi="Times New Roman" w:cs="Times New Roman"/>
          <w:sz w:val="24"/>
          <w:szCs w:val="24"/>
        </w:rPr>
        <w:t xml:space="preserve"> Постановлению администрации</w:t>
      </w:r>
    </w:p>
    <w:p w:rsidR="000A4D9B" w:rsidRPr="000A4D9B" w:rsidRDefault="000A4D9B" w:rsidP="000A4D9B">
      <w:pPr>
        <w:spacing w:after="0" w:line="240" w:lineRule="auto"/>
        <w:jc w:val="right"/>
        <w:rPr>
          <w:rFonts w:ascii="Times New Roman" w:hAnsi="Times New Roman" w:cs="Times New Roman"/>
          <w:sz w:val="24"/>
          <w:szCs w:val="24"/>
        </w:rPr>
      </w:pPr>
      <w:r w:rsidRPr="000A4D9B">
        <w:rPr>
          <w:rFonts w:ascii="Times New Roman" w:hAnsi="Times New Roman" w:cs="Times New Roman"/>
          <w:sz w:val="24"/>
          <w:szCs w:val="24"/>
        </w:rPr>
        <w:t>МОСП «Поселок Мятлево»</w:t>
      </w:r>
    </w:p>
    <w:p w:rsidR="000A4D9B" w:rsidRDefault="000A4D9B" w:rsidP="000A4D9B">
      <w:pPr>
        <w:spacing w:after="0" w:line="240" w:lineRule="auto"/>
        <w:jc w:val="right"/>
        <w:rPr>
          <w:rFonts w:ascii="Times New Roman" w:hAnsi="Times New Roman" w:cs="Times New Roman"/>
          <w:sz w:val="24"/>
          <w:szCs w:val="24"/>
        </w:rPr>
      </w:pPr>
      <w:r w:rsidRPr="000A4D9B">
        <w:rPr>
          <w:rFonts w:ascii="Times New Roman" w:hAnsi="Times New Roman" w:cs="Times New Roman"/>
          <w:sz w:val="24"/>
          <w:szCs w:val="24"/>
        </w:rPr>
        <w:t>От 2</w:t>
      </w:r>
      <w:r w:rsidR="00CB0772">
        <w:rPr>
          <w:rFonts w:ascii="Times New Roman" w:hAnsi="Times New Roman" w:cs="Times New Roman"/>
          <w:sz w:val="24"/>
          <w:szCs w:val="24"/>
        </w:rPr>
        <w:t>8</w:t>
      </w:r>
      <w:r w:rsidRPr="000A4D9B">
        <w:rPr>
          <w:rFonts w:ascii="Times New Roman" w:hAnsi="Times New Roman" w:cs="Times New Roman"/>
          <w:sz w:val="24"/>
          <w:szCs w:val="24"/>
        </w:rPr>
        <w:t>.</w:t>
      </w:r>
      <w:r w:rsidR="00754D6E">
        <w:rPr>
          <w:rFonts w:ascii="Times New Roman" w:hAnsi="Times New Roman" w:cs="Times New Roman"/>
          <w:sz w:val="24"/>
          <w:szCs w:val="24"/>
        </w:rPr>
        <w:t>03</w:t>
      </w:r>
      <w:r w:rsidRPr="000A4D9B">
        <w:rPr>
          <w:rFonts w:ascii="Times New Roman" w:hAnsi="Times New Roman" w:cs="Times New Roman"/>
          <w:sz w:val="24"/>
          <w:szCs w:val="24"/>
        </w:rPr>
        <w:t>.20</w:t>
      </w:r>
      <w:r w:rsidR="001E79C7">
        <w:rPr>
          <w:rFonts w:ascii="Times New Roman" w:hAnsi="Times New Roman" w:cs="Times New Roman"/>
          <w:sz w:val="24"/>
          <w:szCs w:val="24"/>
        </w:rPr>
        <w:t>2</w:t>
      </w:r>
      <w:r w:rsidR="00754D6E">
        <w:rPr>
          <w:rFonts w:ascii="Times New Roman" w:hAnsi="Times New Roman" w:cs="Times New Roman"/>
          <w:sz w:val="24"/>
          <w:szCs w:val="24"/>
        </w:rPr>
        <w:t>4</w:t>
      </w:r>
      <w:r w:rsidRPr="000A4D9B">
        <w:rPr>
          <w:rFonts w:ascii="Times New Roman" w:hAnsi="Times New Roman" w:cs="Times New Roman"/>
          <w:sz w:val="24"/>
          <w:szCs w:val="24"/>
        </w:rPr>
        <w:t>г</w:t>
      </w:r>
      <w:r w:rsidR="00754D6E">
        <w:rPr>
          <w:rFonts w:ascii="Times New Roman" w:hAnsi="Times New Roman" w:cs="Times New Roman"/>
          <w:sz w:val="24"/>
          <w:szCs w:val="24"/>
        </w:rPr>
        <w:t xml:space="preserve"> </w:t>
      </w:r>
      <w:r w:rsidRPr="000A4D9B">
        <w:rPr>
          <w:rFonts w:ascii="Times New Roman" w:hAnsi="Times New Roman" w:cs="Times New Roman"/>
          <w:sz w:val="24"/>
          <w:szCs w:val="24"/>
        </w:rPr>
        <w:t xml:space="preserve"> №</w:t>
      </w:r>
      <w:r w:rsidR="00CB0772">
        <w:rPr>
          <w:rFonts w:ascii="Times New Roman" w:hAnsi="Times New Roman" w:cs="Times New Roman"/>
          <w:sz w:val="24"/>
          <w:szCs w:val="24"/>
        </w:rPr>
        <w:t>2</w:t>
      </w:r>
      <w:r w:rsidR="00754D6E">
        <w:rPr>
          <w:rFonts w:ascii="Times New Roman" w:hAnsi="Times New Roman" w:cs="Times New Roman"/>
          <w:sz w:val="24"/>
          <w:szCs w:val="24"/>
        </w:rPr>
        <w:t>2</w:t>
      </w:r>
      <w:r w:rsidR="00357B15">
        <w:rPr>
          <w:rFonts w:ascii="Times New Roman" w:hAnsi="Times New Roman" w:cs="Times New Roman"/>
          <w:sz w:val="24"/>
          <w:szCs w:val="24"/>
        </w:rPr>
        <w:t>6</w:t>
      </w:r>
      <w:r w:rsidR="00FF1406" w:rsidRPr="000A4D9B">
        <w:rPr>
          <w:rFonts w:ascii="Times New Roman" w:hAnsi="Times New Roman" w:cs="Times New Roman"/>
          <w:sz w:val="24"/>
          <w:szCs w:val="24"/>
        </w:rPr>
        <w:t xml:space="preserve">   </w:t>
      </w:r>
    </w:p>
    <w:p w:rsidR="00760FEB" w:rsidRDefault="00760FEB" w:rsidP="000A4D9B">
      <w:pPr>
        <w:spacing w:after="0" w:line="240" w:lineRule="auto"/>
        <w:jc w:val="right"/>
        <w:rPr>
          <w:rFonts w:ascii="Times New Roman" w:hAnsi="Times New Roman" w:cs="Times New Roman"/>
          <w:sz w:val="24"/>
          <w:szCs w:val="24"/>
        </w:rPr>
      </w:pPr>
    </w:p>
    <w:p w:rsidR="00DC6D65" w:rsidRDefault="00DC6D65" w:rsidP="000A4D9B">
      <w:pPr>
        <w:spacing w:after="0" w:line="240" w:lineRule="auto"/>
        <w:jc w:val="right"/>
        <w:rPr>
          <w:rFonts w:ascii="Times New Roman" w:hAnsi="Times New Roman" w:cs="Times New Roman"/>
          <w:sz w:val="24"/>
          <w:szCs w:val="24"/>
        </w:rPr>
      </w:pPr>
    </w:p>
    <w:p w:rsidR="000A4D9B" w:rsidRPr="000A4D9B" w:rsidRDefault="000A4D9B" w:rsidP="000A4D9B">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МУНИЦ</w:t>
      </w:r>
      <w:r w:rsidR="009610FF">
        <w:rPr>
          <w:rFonts w:ascii="Times New Roman" w:hAnsi="Times New Roman" w:cs="Times New Roman"/>
          <w:b/>
          <w:sz w:val="24"/>
          <w:szCs w:val="24"/>
        </w:rPr>
        <w:t>И</w:t>
      </w:r>
      <w:r>
        <w:rPr>
          <w:rFonts w:ascii="Times New Roman" w:hAnsi="Times New Roman" w:cs="Times New Roman"/>
          <w:b/>
          <w:sz w:val="24"/>
          <w:szCs w:val="24"/>
        </w:rPr>
        <w:t>ПАЛЬНАЯ ПРОГРАММА</w:t>
      </w:r>
    </w:p>
    <w:p w:rsidR="000A4D9B" w:rsidRDefault="000A4D9B" w:rsidP="000A4D9B">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«Р</w:t>
      </w:r>
      <w:r w:rsidRPr="00980529">
        <w:rPr>
          <w:rFonts w:ascii="Times New Roman" w:hAnsi="Times New Roman" w:cs="Times New Roman"/>
          <w:b/>
          <w:sz w:val="24"/>
          <w:szCs w:val="24"/>
        </w:rPr>
        <w:t>азвити</w:t>
      </w:r>
      <w:r>
        <w:rPr>
          <w:rFonts w:ascii="Times New Roman" w:hAnsi="Times New Roman" w:cs="Times New Roman"/>
          <w:b/>
          <w:sz w:val="24"/>
          <w:szCs w:val="24"/>
        </w:rPr>
        <w:t>е жилищно-коммунального хозяйства</w:t>
      </w:r>
    </w:p>
    <w:p w:rsidR="000A4D9B" w:rsidRPr="00980529" w:rsidRDefault="000A4D9B" w:rsidP="000A4D9B">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на территории </w:t>
      </w:r>
      <w:r w:rsidRPr="00980529">
        <w:rPr>
          <w:rFonts w:ascii="Times New Roman" w:hAnsi="Times New Roman" w:cs="Times New Roman"/>
          <w:b/>
          <w:sz w:val="24"/>
          <w:szCs w:val="24"/>
        </w:rPr>
        <w:t xml:space="preserve"> сельского поселения  «Поселок Мятлево»</w:t>
      </w:r>
    </w:p>
    <w:p w:rsidR="00760FEB" w:rsidRDefault="00760FEB" w:rsidP="000A4D9B">
      <w:pPr>
        <w:spacing w:after="0" w:line="240" w:lineRule="auto"/>
        <w:jc w:val="center"/>
        <w:rPr>
          <w:rFonts w:ascii="Times New Roman" w:hAnsi="Times New Roman" w:cs="Times New Roman"/>
          <w:sz w:val="24"/>
          <w:szCs w:val="24"/>
        </w:rPr>
      </w:pPr>
    </w:p>
    <w:p w:rsidR="00760FEB" w:rsidRPr="000A4D9B" w:rsidRDefault="00760FEB" w:rsidP="000A4D9B">
      <w:pPr>
        <w:spacing w:after="0" w:line="240" w:lineRule="auto"/>
        <w:jc w:val="center"/>
        <w:rPr>
          <w:rFonts w:ascii="Times New Roman" w:hAnsi="Times New Roman" w:cs="Times New Roman"/>
          <w:sz w:val="24"/>
          <w:szCs w:val="24"/>
        </w:rPr>
      </w:pPr>
    </w:p>
    <w:p w:rsidR="000A4D9B" w:rsidRPr="00FF1406" w:rsidRDefault="00FF1406" w:rsidP="000A4D9B">
      <w:pPr>
        <w:spacing w:after="0"/>
        <w:jc w:val="center"/>
        <w:rPr>
          <w:rFonts w:ascii="Times New Roman" w:hAnsi="Times New Roman" w:cs="Times New Roman"/>
          <w:b/>
          <w:sz w:val="24"/>
          <w:szCs w:val="24"/>
        </w:rPr>
      </w:pPr>
      <w:r w:rsidRPr="00FF1406">
        <w:rPr>
          <w:rFonts w:ascii="Times New Roman" w:hAnsi="Times New Roman" w:cs="Times New Roman"/>
          <w:b/>
          <w:sz w:val="24"/>
          <w:szCs w:val="24"/>
        </w:rPr>
        <w:t>ПАСПОРТ</w:t>
      </w:r>
    </w:p>
    <w:p w:rsidR="000A4D9B" w:rsidRDefault="00FF1406" w:rsidP="00FF1406">
      <w:pPr>
        <w:spacing w:after="0"/>
        <w:jc w:val="center"/>
        <w:rPr>
          <w:rFonts w:ascii="Times New Roman" w:hAnsi="Times New Roman" w:cs="Times New Roman"/>
          <w:b/>
          <w:sz w:val="24"/>
          <w:szCs w:val="24"/>
        </w:rPr>
      </w:pPr>
      <w:r w:rsidRPr="00FF1406">
        <w:rPr>
          <w:rFonts w:ascii="Times New Roman" w:hAnsi="Times New Roman" w:cs="Times New Roman"/>
          <w:b/>
          <w:sz w:val="24"/>
          <w:szCs w:val="24"/>
        </w:rPr>
        <w:t>Программы «Развитие жилищно-коммунального хозяйства</w:t>
      </w:r>
      <w:r w:rsidR="000A4D9B" w:rsidRPr="000A4D9B">
        <w:rPr>
          <w:rFonts w:ascii="Times New Roman" w:hAnsi="Times New Roman" w:cs="Times New Roman"/>
          <w:b/>
          <w:sz w:val="24"/>
          <w:szCs w:val="24"/>
        </w:rPr>
        <w:t xml:space="preserve"> </w:t>
      </w:r>
      <w:r w:rsidR="000A4D9B">
        <w:rPr>
          <w:rFonts w:ascii="Times New Roman" w:hAnsi="Times New Roman" w:cs="Times New Roman"/>
          <w:b/>
          <w:sz w:val="24"/>
          <w:szCs w:val="24"/>
        </w:rPr>
        <w:t xml:space="preserve">на территории </w:t>
      </w:r>
    </w:p>
    <w:p w:rsidR="00FF1406" w:rsidRDefault="000A4D9B" w:rsidP="00FF1406">
      <w:pPr>
        <w:spacing w:after="0"/>
        <w:jc w:val="center"/>
        <w:rPr>
          <w:rFonts w:ascii="Times New Roman" w:hAnsi="Times New Roman" w:cs="Times New Roman"/>
          <w:b/>
          <w:sz w:val="24"/>
          <w:szCs w:val="24"/>
        </w:rPr>
      </w:pPr>
      <w:r w:rsidRPr="00980529">
        <w:rPr>
          <w:rFonts w:ascii="Times New Roman" w:hAnsi="Times New Roman" w:cs="Times New Roman"/>
          <w:b/>
          <w:sz w:val="24"/>
          <w:szCs w:val="24"/>
        </w:rPr>
        <w:t xml:space="preserve"> сельского поселения  «Поселок Мятлево»</w:t>
      </w:r>
    </w:p>
    <w:p w:rsidR="00EE6F4A" w:rsidRPr="00FF1406" w:rsidRDefault="00EE6F4A" w:rsidP="00FF1406">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711"/>
      </w:tblGrid>
      <w:tr w:rsidR="00FF1406" w:rsidRPr="00FF1406" w:rsidTr="00EE6F4A">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FF1406" w:rsidP="00955EAB">
            <w:pPr>
              <w:spacing w:after="0" w:line="240" w:lineRule="auto"/>
              <w:rPr>
                <w:rFonts w:ascii="Times New Roman" w:eastAsia="Times New Roman" w:hAnsi="Times New Roman" w:cs="Times New Roman"/>
                <w:sz w:val="24"/>
                <w:szCs w:val="24"/>
              </w:rPr>
            </w:pPr>
            <w:r w:rsidRPr="00FF1406">
              <w:rPr>
                <w:rFonts w:ascii="Times New Roman" w:hAnsi="Times New Roman" w:cs="Times New Roman"/>
                <w:sz w:val="24"/>
                <w:szCs w:val="24"/>
              </w:rPr>
              <w:t>1. Ответственный исполнитель программ</w:t>
            </w:r>
            <w:r w:rsidR="00955EAB">
              <w:rPr>
                <w:rFonts w:ascii="Times New Roman" w:hAnsi="Times New Roman" w:cs="Times New Roman"/>
                <w:sz w:val="24"/>
                <w:szCs w:val="24"/>
              </w:rPr>
              <w:t>ы</w:t>
            </w:r>
          </w:p>
        </w:tc>
        <w:tc>
          <w:tcPr>
            <w:tcW w:w="7711" w:type="dxa"/>
            <w:tcBorders>
              <w:top w:val="single" w:sz="4" w:space="0" w:color="auto"/>
              <w:left w:val="single" w:sz="4" w:space="0" w:color="auto"/>
              <w:bottom w:val="single" w:sz="4" w:space="0" w:color="auto"/>
              <w:right w:val="single" w:sz="4" w:space="0" w:color="auto"/>
            </w:tcBorders>
            <w:hideMark/>
          </w:tcPr>
          <w:p w:rsidR="00FF1406" w:rsidRPr="00FF1406" w:rsidRDefault="00FF1406" w:rsidP="005E300F">
            <w:pPr>
              <w:spacing w:after="0"/>
              <w:rPr>
                <w:rFonts w:ascii="Times New Roman" w:eastAsia="Times New Roman" w:hAnsi="Times New Roman" w:cs="Times New Roman"/>
                <w:sz w:val="24"/>
                <w:szCs w:val="24"/>
              </w:rPr>
            </w:pPr>
            <w:r w:rsidRPr="00FF1406">
              <w:rPr>
                <w:rFonts w:ascii="Times New Roman" w:hAnsi="Times New Roman" w:cs="Times New Roman"/>
                <w:sz w:val="24"/>
                <w:szCs w:val="24"/>
              </w:rPr>
              <w:t xml:space="preserve">Администрация </w:t>
            </w:r>
            <w:r w:rsidR="005E300F">
              <w:rPr>
                <w:rFonts w:ascii="Times New Roman" w:hAnsi="Times New Roman" w:cs="Times New Roman"/>
                <w:sz w:val="24"/>
                <w:szCs w:val="24"/>
              </w:rPr>
              <w:t xml:space="preserve">муниципального образования сельское поселение </w:t>
            </w:r>
            <w:r w:rsidRPr="00FF1406">
              <w:rPr>
                <w:rFonts w:ascii="Times New Roman" w:hAnsi="Times New Roman" w:cs="Times New Roman"/>
                <w:sz w:val="24"/>
                <w:szCs w:val="24"/>
              </w:rPr>
              <w:t>«Поселок Мятлево»</w:t>
            </w:r>
          </w:p>
        </w:tc>
      </w:tr>
      <w:tr w:rsidR="00FF1406" w:rsidRPr="00FF1406" w:rsidTr="00EE6F4A">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FF1406" w:rsidP="00955EAB">
            <w:pPr>
              <w:spacing w:after="0" w:line="240" w:lineRule="auto"/>
              <w:rPr>
                <w:rFonts w:ascii="Times New Roman" w:eastAsia="Times New Roman" w:hAnsi="Times New Roman" w:cs="Times New Roman"/>
                <w:sz w:val="24"/>
                <w:szCs w:val="24"/>
              </w:rPr>
            </w:pPr>
            <w:r w:rsidRPr="00FF1406">
              <w:rPr>
                <w:rFonts w:ascii="Times New Roman" w:hAnsi="Times New Roman" w:cs="Times New Roman"/>
                <w:sz w:val="24"/>
                <w:szCs w:val="24"/>
              </w:rPr>
              <w:t>2. Участники программы.</w:t>
            </w:r>
          </w:p>
        </w:tc>
        <w:tc>
          <w:tcPr>
            <w:tcW w:w="7711" w:type="dxa"/>
            <w:tcBorders>
              <w:top w:val="single" w:sz="4" w:space="0" w:color="auto"/>
              <w:left w:val="single" w:sz="4" w:space="0" w:color="auto"/>
              <w:bottom w:val="single" w:sz="4" w:space="0" w:color="auto"/>
              <w:right w:val="single" w:sz="4" w:space="0" w:color="auto"/>
            </w:tcBorders>
            <w:hideMark/>
          </w:tcPr>
          <w:p w:rsidR="00FF1406" w:rsidRPr="00FF1406" w:rsidRDefault="00FF1406" w:rsidP="005E300F">
            <w:pPr>
              <w:spacing w:after="0"/>
              <w:rPr>
                <w:rFonts w:ascii="Times New Roman" w:eastAsia="Times New Roman" w:hAnsi="Times New Roman" w:cs="Times New Roman"/>
                <w:sz w:val="24"/>
                <w:szCs w:val="24"/>
              </w:rPr>
            </w:pPr>
            <w:r w:rsidRPr="00FF1406">
              <w:rPr>
                <w:rFonts w:ascii="Times New Roman" w:hAnsi="Times New Roman" w:cs="Times New Roman"/>
                <w:sz w:val="24"/>
                <w:szCs w:val="24"/>
              </w:rPr>
              <w:t xml:space="preserve">Администрация </w:t>
            </w:r>
            <w:r w:rsidR="005E300F">
              <w:rPr>
                <w:rFonts w:ascii="Times New Roman" w:hAnsi="Times New Roman" w:cs="Times New Roman"/>
                <w:sz w:val="24"/>
                <w:szCs w:val="24"/>
              </w:rPr>
              <w:t xml:space="preserve">муниципального образования сельское поселение </w:t>
            </w:r>
            <w:r w:rsidRPr="00FF1406">
              <w:rPr>
                <w:rFonts w:ascii="Times New Roman" w:hAnsi="Times New Roman" w:cs="Times New Roman"/>
                <w:sz w:val="24"/>
                <w:szCs w:val="24"/>
              </w:rPr>
              <w:t xml:space="preserve"> «Поселок Мятлево», подрядные организации</w:t>
            </w:r>
          </w:p>
        </w:tc>
      </w:tr>
      <w:tr w:rsidR="00FF1406" w:rsidRPr="00FF1406" w:rsidTr="00606832">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FF1406" w:rsidP="00955EAB">
            <w:pPr>
              <w:spacing w:after="0"/>
              <w:rPr>
                <w:rFonts w:ascii="Times New Roman" w:eastAsia="Times New Roman" w:hAnsi="Times New Roman" w:cs="Times New Roman"/>
                <w:sz w:val="24"/>
                <w:szCs w:val="24"/>
              </w:rPr>
            </w:pPr>
            <w:r w:rsidRPr="00FF1406">
              <w:rPr>
                <w:rFonts w:ascii="Times New Roman" w:hAnsi="Times New Roman" w:cs="Times New Roman"/>
                <w:sz w:val="24"/>
                <w:szCs w:val="24"/>
              </w:rPr>
              <w:t>3. Цели программы.</w:t>
            </w:r>
          </w:p>
        </w:tc>
        <w:tc>
          <w:tcPr>
            <w:tcW w:w="7711" w:type="dxa"/>
            <w:tcBorders>
              <w:top w:val="single" w:sz="4" w:space="0" w:color="auto"/>
              <w:left w:val="single" w:sz="4" w:space="0" w:color="auto"/>
              <w:bottom w:val="single" w:sz="4" w:space="0" w:color="auto"/>
              <w:right w:val="single" w:sz="4" w:space="0" w:color="auto"/>
            </w:tcBorders>
            <w:hideMark/>
          </w:tcPr>
          <w:p w:rsidR="00FF1406" w:rsidRPr="00FF1406" w:rsidRDefault="00FF1406" w:rsidP="009610FF">
            <w:pPr>
              <w:spacing w:after="0" w:line="240" w:lineRule="auto"/>
              <w:jc w:val="both"/>
              <w:rPr>
                <w:rFonts w:ascii="Times New Roman" w:eastAsia="Times New Roman" w:hAnsi="Times New Roman" w:cs="Times New Roman"/>
                <w:sz w:val="24"/>
                <w:szCs w:val="24"/>
              </w:rPr>
            </w:pPr>
            <w:r w:rsidRPr="00FF1406">
              <w:rPr>
                <w:rFonts w:ascii="Times New Roman" w:hAnsi="Times New Roman" w:cs="Times New Roman"/>
                <w:sz w:val="24"/>
                <w:szCs w:val="24"/>
              </w:rPr>
              <w:t>Совершенствование системы организации жилищно-коммунального хозяйства, повышение надежности функционирования;</w:t>
            </w:r>
          </w:p>
          <w:p w:rsidR="00FF1406" w:rsidRPr="00FF1406" w:rsidRDefault="00FF1406" w:rsidP="00A6207D">
            <w:pPr>
              <w:spacing w:after="0" w:line="240" w:lineRule="auto"/>
              <w:rPr>
                <w:rFonts w:ascii="Times New Roman" w:eastAsia="Times New Roman" w:hAnsi="Times New Roman" w:cs="Times New Roman"/>
                <w:sz w:val="24"/>
                <w:szCs w:val="24"/>
              </w:rPr>
            </w:pPr>
            <w:r w:rsidRPr="00FF1406">
              <w:rPr>
                <w:rFonts w:ascii="Times New Roman" w:hAnsi="Times New Roman" w:cs="Times New Roman"/>
                <w:sz w:val="24"/>
                <w:szCs w:val="24"/>
              </w:rPr>
              <w:t>создани</w:t>
            </w:r>
            <w:r w:rsidR="00A6207D">
              <w:rPr>
                <w:rFonts w:ascii="Times New Roman" w:hAnsi="Times New Roman" w:cs="Times New Roman"/>
                <w:sz w:val="24"/>
                <w:szCs w:val="24"/>
              </w:rPr>
              <w:t>е</w:t>
            </w:r>
            <w:r w:rsidRPr="00FF1406">
              <w:rPr>
                <w:rFonts w:ascii="Times New Roman" w:hAnsi="Times New Roman" w:cs="Times New Roman"/>
                <w:sz w:val="24"/>
                <w:szCs w:val="24"/>
              </w:rPr>
              <w:t xml:space="preserve"> благоприятных и безопасных условий для </w:t>
            </w:r>
            <w:r w:rsidR="00A6207D">
              <w:rPr>
                <w:rFonts w:ascii="Times New Roman" w:hAnsi="Times New Roman" w:cs="Times New Roman"/>
                <w:sz w:val="24"/>
                <w:szCs w:val="24"/>
              </w:rPr>
              <w:t>проживания</w:t>
            </w:r>
            <w:r w:rsidR="0011389C">
              <w:rPr>
                <w:rFonts w:ascii="Times New Roman" w:hAnsi="Times New Roman" w:cs="Times New Roman"/>
                <w:sz w:val="24"/>
                <w:szCs w:val="24"/>
              </w:rPr>
              <w:t xml:space="preserve"> населения</w:t>
            </w:r>
            <w:r w:rsidR="00A6207D">
              <w:rPr>
                <w:rFonts w:ascii="Times New Roman" w:hAnsi="Times New Roman" w:cs="Times New Roman"/>
                <w:sz w:val="24"/>
                <w:szCs w:val="24"/>
              </w:rPr>
              <w:t>.</w:t>
            </w:r>
          </w:p>
        </w:tc>
      </w:tr>
      <w:tr w:rsidR="00FF1406" w:rsidRPr="00FF1406" w:rsidTr="00606832">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955EAB" w:rsidP="00955EAB">
            <w:pPr>
              <w:spacing w:after="0"/>
              <w:rPr>
                <w:rFonts w:ascii="Times New Roman" w:eastAsia="Times New Roman" w:hAnsi="Times New Roman" w:cs="Times New Roman"/>
                <w:sz w:val="24"/>
                <w:szCs w:val="24"/>
              </w:rPr>
            </w:pPr>
            <w:r>
              <w:rPr>
                <w:rFonts w:ascii="Times New Roman" w:hAnsi="Times New Roman" w:cs="Times New Roman"/>
                <w:sz w:val="24"/>
                <w:szCs w:val="24"/>
              </w:rPr>
              <w:t>4</w:t>
            </w:r>
            <w:r w:rsidR="00FF1406" w:rsidRPr="00FF1406">
              <w:rPr>
                <w:rFonts w:ascii="Times New Roman" w:hAnsi="Times New Roman" w:cs="Times New Roman"/>
                <w:sz w:val="24"/>
                <w:szCs w:val="24"/>
              </w:rPr>
              <w:t>. Задачи программы.</w:t>
            </w:r>
          </w:p>
        </w:tc>
        <w:tc>
          <w:tcPr>
            <w:tcW w:w="7711" w:type="dxa"/>
            <w:tcBorders>
              <w:top w:val="single" w:sz="4" w:space="0" w:color="auto"/>
              <w:left w:val="single" w:sz="4" w:space="0" w:color="auto"/>
              <w:bottom w:val="single" w:sz="4" w:space="0" w:color="auto"/>
              <w:right w:val="single" w:sz="4" w:space="0" w:color="auto"/>
            </w:tcBorders>
            <w:hideMark/>
          </w:tcPr>
          <w:p w:rsidR="00FF1406" w:rsidRPr="00FF1406" w:rsidRDefault="00FF1406" w:rsidP="009610FF">
            <w:pPr>
              <w:spacing w:after="0" w:line="240" w:lineRule="auto"/>
              <w:jc w:val="both"/>
              <w:rPr>
                <w:rFonts w:ascii="Times New Roman" w:eastAsia="Times New Roman" w:hAnsi="Times New Roman" w:cs="Times New Roman"/>
                <w:sz w:val="24"/>
                <w:szCs w:val="24"/>
              </w:rPr>
            </w:pPr>
            <w:r w:rsidRPr="00FF1406">
              <w:rPr>
                <w:rFonts w:ascii="Times New Roman" w:hAnsi="Times New Roman" w:cs="Times New Roman"/>
                <w:sz w:val="24"/>
                <w:szCs w:val="24"/>
              </w:rPr>
              <w:t>Развитие и поддержка инициатив жителей населенных пунктов сельского поселения «Поселок Мятлево», по благоустройству и санитарной очистки территорий;</w:t>
            </w:r>
          </w:p>
          <w:p w:rsidR="00FF1406" w:rsidRPr="00FF1406" w:rsidRDefault="00FF1406" w:rsidP="009610FF">
            <w:pPr>
              <w:spacing w:after="0" w:line="240" w:lineRule="auto"/>
              <w:rPr>
                <w:rFonts w:ascii="Times New Roman" w:hAnsi="Times New Roman" w:cs="Times New Roman"/>
                <w:sz w:val="24"/>
                <w:szCs w:val="24"/>
              </w:rPr>
            </w:pPr>
            <w:r w:rsidRPr="00FF1406">
              <w:rPr>
                <w:rFonts w:ascii="Times New Roman" w:hAnsi="Times New Roman" w:cs="Times New Roman"/>
                <w:sz w:val="24"/>
                <w:szCs w:val="24"/>
              </w:rPr>
              <w:t>привлечение финансовых средств из бюджетов всех уровней и вне</w:t>
            </w:r>
          </w:p>
          <w:p w:rsidR="00FF1406" w:rsidRPr="00FF1406" w:rsidRDefault="00FF1406" w:rsidP="009610FF">
            <w:pPr>
              <w:spacing w:after="0" w:line="240" w:lineRule="auto"/>
              <w:jc w:val="both"/>
              <w:rPr>
                <w:rFonts w:ascii="Times New Roman" w:hAnsi="Times New Roman" w:cs="Times New Roman"/>
                <w:sz w:val="24"/>
                <w:szCs w:val="24"/>
              </w:rPr>
            </w:pPr>
            <w:r w:rsidRPr="00FF1406">
              <w:rPr>
                <w:rFonts w:ascii="Times New Roman" w:hAnsi="Times New Roman" w:cs="Times New Roman"/>
                <w:sz w:val="24"/>
                <w:szCs w:val="24"/>
              </w:rPr>
              <w:t>бюджетных источников на благоустройство территорий сельского поселения (включая Гранты); организация отвода поверхностных вод (ливневых и талых) с целью исключения подтопления зданий, сооружений, домов в условиях характера сложившейся вертикальной планировки;</w:t>
            </w:r>
          </w:p>
          <w:p w:rsidR="00FF1406" w:rsidRPr="00FF1406" w:rsidRDefault="00FF1406" w:rsidP="009610FF">
            <w:pPr>
              <w:spacing w:after="0" w:line="240" w:lineRule="auto"/>
              <w:rPr>
                <w:rFonts w:ascii="Times New Roman" w:hAnsi="Times New Roman" w:cs="Times New Roman"/>
                <w:sz w:val="24"/>
                <w:szCs w:val="24"/>
              </w:rPr>
            </w:pPr>
            <w:r w:rsidRPr="00FF1406">
              <w:rPr>
                <w:rFonts w:ascii="Times New Roman" w:hAnsi="Times New Roman" w:cs="Times New Roman"/>
                <w:sz w:val="24"/>
                <w:szCs w:val="24"/>
              </w:rPr>
              <w:t>инженерное обустройство дворовых территорий внутриквартальной жилой застройки, ремонт крыш и дворов;</w:t>
            </w:r>
          </w:p>
          <w:p w:rsidR="00FF1406" w:rsidRPr="00FF1406" w:rsidRDefault="00FF1406" w:rsidP="009610FF">
            <w:pPr>
              <w:spacing w:after="0" w:line="240" w:lineRule="auto"/>
              <w:rPr>
                <w:rFonts w:ascii="Times New Roman" w:hAnsi="Times New Roman" w:cs="Times New Roman"/>
                <w:sz w:val="24"/>
                <w:szCs w:val="24"/>
              </w:rPr>
            </w:pPr>
            <w:r w:rsidRPr="00FF1406">
              <w:rPr>
                <w:rFonts w:ascii="Times New Roman" w:hAnsi="Times New Roman" w:cs="Times New Roman"/>
                <w:sz w:val="24"/>
                <w:szCs w:val="24"/>
              </w:rPr>
              <w:t>искусственное освещение дворовых территорий, улиц, сквер</w:t>
            </w:r>
            <w:r w:rsidR="009610FF">
              <w:rPr>
                <w:rFonts w:ascii="Times New Roman" w:hAnsi="Times New Roman" w:cs="Times New Roman"/>
                <w:sz w:val="24"/>
                <w:szCs w:val="24"/>
              </w:rPr>
              <w:t>ов</w:t>
            </w:r>
            <w:r w:rsidRPr="00FF1406">
              <w:rPr>
                <w:rFonts w:ascii="Times New Roman" w:hAnsi="Times New Roman" w:cs="Times New Roman"/>
                <w:sz w:val="24"/>
                <w:szCs w:val="24"/>
              </w:rPr>
              <w:t xml:space="preserve"> </w:t>
            </w:r>
            <w:r w:rsidR="009610FF">
              <w:rPr>
                <w:rFonts w:ascii="Times New Roman" w:hAnsi="Times New Roman" w:cs="Times New Roman"/>
                <w:sz w:val="24"/>
                <w:szCs w:val="24"/>
              </w:rPr>
              <w:t xml:space="preserve"> </w:t>
            </w:r>
            <w:r w:rsidRPr="00FF1406">
              <w:rPr>
                <w:rFonts w:ascii="Times New Roman" w:hAnsi="Times New Roman" w:cs="Times New Roman"/>
                <w:sz w:val="24"/>
                <w:szCs w:val="24"/>
              </w:rPr>
              <w:t xml:space="preserve"> в ночное время;</w:t>
            </w:r>
          </w:p>
          <w:p w:rsidR="00FF1406" w:rsidRPr="00FF1406" w:rsidRDefault="00FF1406" w:rsidP="009610FF">
            <w:pPr>
              <w:spacing w:after="0" w:line="240" w:lineRule="auto"/>
              <w:jc w:val="both"/>
              <w:rPr>
                <w:rFonts w:ascii="Times New Roman" w:hAnsi="Times New Roman" w:cs="Times New Roman"/>
                <w:sz w:val="24"/>
                <w:szCs w:val="24"/>
              </w:rPr>
            </w:pPr>
            <w:r w:rsidRPr="00FF1406">
              <w:rPr>
                <w:rFonts w:ascii="Times New Roman" w:hAnsi="Times New Roman" w:cs="Times New Roman"/>
                <w:sz w:val="24"/>
                <w:szCs w:val="24"/>
              </w:rPr>
              <w:t>повышение уровня пожарной безопасности;</w:t>
            </w:r>
          </w:p>
          <w:p w:rsidR="00FF1406" w:rsidRDefault="00FF1406" w:rsidP="009610FF">
            <w:pPr>
              <w:spacing w:after="0" w:line="240" w:lineRule="auto"/>
              <w:rPr>
                <w:rFonts w:ascii="Times New Roman" w:hAnsi="Times New Roman" w:cs="Times New Roman"/>
                <w:sz w:val="24"/>
                <w:szCs w:val="24"/>
              </w:rPr>
            </w:pPr>
            <w:r w:rsidRPr="00FF1406">
              <w:rPr>
                <w:rFonts w:ascii="Times New Roman" w:hAnsi="Times New Roman" w:cs="Times New Roman"/>
                <w:sz w:val="24"/>
                <w:szCs w:val="24"/>
              </w:rPr>
              <w:t>снижение затрат на потребляемые энергоресурсы</w:t>
            </w:r>
          </w:p>
          <w:p w:rsidR="002065A0" w:rsidRPr="00FF1406" w:rsidRDefault="002065A0" w:rsidP="009610FF">
            <w:pPr>
              <w:spacing w:after="0" w:line="240" w:lineRule="auto"/>
              <w:rPr>
                <w:rFonts w:ascii="Times New Roman" w:eastAsia="Times New Roman" w:hAnsi="Times New Roman" w:cs="Times New Roman"/>
                <w:sz w:val="24"/>
                <w:szCs w:val="24"/>
              </w:rPr>
            </w:pPr>
          </w:p>
        </w:tc>
      </w:tr>
      <w:tr w:rsidR="00FF1406" w:rsidRPr="00FF1406" w:rsidTr="00606832">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955EAB" w:rsidP="00955EA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00FF1406" w:rsidRPr="00FF1406">
              <w:rPr>
                <w:rFonts w:ascii="Times New Roman" w:hAnsi="Times New Roman" w:cs="Times New Roman"/>
                <w:sz w:val="24"/>
                <w:szCs w:val="24"/>
              </w:rPr>
              <w:t xml:space="preserve">.  </w:t>
            </w:r>
            <w:r>
              <w:rPr>
                <w:rFonts w:ascii="Times New Roman" w:hAnsi="Times New Roman" w:cs="Times New Roman"/>
                <w:sz w:val="24"/>
                <w:szCs w:val="24"/>
              </w:rPr>
              <w:t>О</w:t>
            </w:r>
            <w:r w:rsidR="00FF1406" w:rsidRPr="00FF1406">
              <w:rPr>
                <w:rFonts w:ascii="Times New Roman" w:hAnsi="Times New Roman" w:cs="Times New Roman"/>
                <w:sz w:val="24"/>
                <w:szCs w:val="24"/>
              </w:rPr>
              <w:t>сновны</w:t>
            </w:r>
            <w:r>
              <w:rPr>
                <w:rFonts w:ascii="Times New Roman" w:hAnsi="Times New Roman" w:cs="Times New Roman"/>
                <w:sz w:val="24"/>
                <w:szCs w:val="24"/>
              </w:rPr>
              <w:t>е</w:t>
            </w:r>
            <w:r w:rsidR="00FF1406" w:rsidRPr="00FF1406">
              <w:rPr>
                <w:rFonts w:ascii="Times New Roman" w:hAnsi="Times New Roman" w:cs="Times New Roman"/>
                <w:sz w:val="24"/>
                <w:szCs w:val="24"/>
              </w:rPr>
              <w:t xml:space="preserve"> мероприяти</w:t>
            </w:r>
            <w:r>
              <w:rPr>
                <w:rFonts w:ascii="Times New Roman" w:hAnsi="Times New Roman" w:cs="Times New Roman"/>
                <w:sz w:val="24"/>
                <w:szCs w:val="24"/>
              </w:rPr>
              <w:t>я</w:t>
            </w:r>
            <w:r w:rsidR="00FF1406" w:rsidRPr="00FF1406">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муниципальной </w:t>
            </w:r>
            <w:r w:rsidR="00FF1406" w:rsidRPr="00FF1406">
              <w:rPr>
                <w:rFonts w:ascii="Times New Roman" w:hAnsi="Times New Roman" w:cs="Times New Roman"/>
                <w:sz w:val="24"/>
                <w:szCs w:val="24"/>
              </w:rPr>
              <w:t>программы.</w:t>
            </w:r>
          </w:p>
        </w:tc>
        <w:tc>
          <w:tcPr>
            <w:tcW w:w="7711" w:type="dxa"/>
            <w:tcBorders>
              <w:top w:val="single" w:sz="4" w:space="0" w:color="auto"/>
              <w:left w:val="single" w:sz="4" w:space="0" w:color="auto"/>
              <w:bottom w:val="single" w:sz="4" w:space="0" w:color="auto"/>
              <w:right w:val="single" w:sz="4" w:space="0" w:color="auto"/>
            </w:tcBorders>
            <w:hideMark/>
          </w:tcPr>
          <w:p w:rsidR="00FF1406" w:rsidRDefault="00FF1406" w:rsidP="00955EAB">
            <w:pPr>
              <w:spacing w:after="0" w:line="240" w:lineRule="auto"/>
              <w:rPr>
                <w:rFonts w:ascii="Times New Roman" w:hAnsi="Times New Roman" w:cs="Times New Roman"/>
                <w:sz w:val="24"/>
                <w:szCs w:val="24"/>
              </w:rPr>
            </w:pPr>
            <w:r w:rsidRPr="00FF1406">
              <w:rPr>
                <w:rFonts w:ascii="Times New Roman" w:hAnsi="Times New Roman" w:cs="Times New Roman"/>
                <w:sz w:val="24"/>
                <w:szCs w:val="24"/>
              </w:rPr>
              <w:t>1</w:t>
            </w:r>
            <w:r w:rsidR="00955EAB">
              <w:rPr>
                <w:rFonts w:ascii="Times New Roman" w:hAnsi="Times New Roman" w:cs="Times New Roman"/>
                <w:sz w:val="24"/>
                <w:szCs w:val="24"/>
              </w:rPr>
              <w:t xml:space="preserve"> Исполнение переданных полномочий муниципального района на  обеспечение проживающих в поселении и нуждающихся в жилых помещениях малоимущих граждан жилыми помещениями, и по содержанию муниципального жилищного фонда;</w:t>
            </w:r>
          </w:p>
          <w:p w:rsidR="00955EAB" w:rsidRDefault="00955EAB" w:rsidP="00955EAB">
            <w:pPr>
              <w:spacing w:after="0" w:line="240" w:lineRule="auto"/>
              <w:rPr>
                <w:rFonts w:ascii="Times New Roman" w:hAnsi="Times New Roman" w:cs="Times New Roman"/>
                <w:sz w:val="24"/>
                <w:szCs w:val="24"/>
              </w:rPr>
            </w:pPr>
            <w:r>
              <w:rPr>
                <w:rFonts w:ascii="Times New Roman" w:hAnsi="Times New Roman" w:cs="Times New Roman"/>
                <w:sz w:val="24"/>
                <w:szCs w:val="24"/>
              </w:rPr>
              <w:t>2. Исполнение переданных полномочий муниципального района на  содержание на территории муниципального района межпоселенческих мест захоронения;</w:t>
            </w:r>
          </w:p>
          <w:p w:rsidR="00955EAB" w:rsidRPr="00FF1406" w:rsidRDefault="00955EAB" w:rsidP="00955EA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w:t>
            </w:r>
            <w:r w:rsidR="00FA69B5">
              <w:rPr>
                <w:rFonts w:ascii="Times New Roman" w:hAnsi="Times New Roman" w:cs="Times New Roman"/>
                <w:sz w:val="24"/>
                <w:szCs w:val="24"/>
              </w:rPr>
              <w:t>Решение вопросов местного значения: обеспечение первичных мер пожарной безопасности, обслуживание бани, организация уличного освещения, прочие вопросы благоустройства территории поселения.</w:t>
            </w:r>
          </w:p>
        </w:tc>
      </w:tr>
      <w:tr w:rsidR="00606832" w:rsidRPr="00FF1406" w:rsidTr="00C55A2E">
        <w:trPr>
          <w:trHeight w:val="1341"/>
        </w:trPr>
        <w:tc>
          <w:tcPr>
            <w:tcW w:w="2376" w:type="dxa"/>
            <w:tcBorders>
              <w:top w:val="single" w:sz="4" w:space="0" w:color="auto"/>
              <w:left w:val="single" w:sz="4" w:space="0" w:color="auto"/>
              <w:right w:val="single" w:sz="4" w:space="0" w:color="auto"/>
            </w:tcBorders>
            <w:hideMark/>
          </w:tcPr>
          <w:p w:rsidR="00606832" w:rsidRPr="00FF1406" w:rsidRDefault="00606832" w:rsidP="00616D7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w:t>
            </w:r>
            <w:r w:rsidRPr="00FF1406">
              <w:rPr>
                <w:rFonts w:ascii="Times New Roman" w:hAnsi="Times New Roman" w:cs="Times New Roman"/>
                <w:sz w:val="24"/>
                <w:szCs w:val="24"/>
              </w:rPr>
              <w:t xml:space="preserve">. </w:t>
            </w:r>
            <w:r>
              <w:rPr>
                <w:rFonts w:ascii="Times New Roman" w:hAnsi="Times New Roman" w:cs="Times New Roman"/>
                <w:sz w:val="24"/>
                <w:szCs w:val="24"/>
              </w:rPr>
              <w:t xml:space="preserve"> Индикаторы муниципальной </w:t>
            </w:r>
            <w:r w:rsidRPr="00FF1406">
              <w:rPr>
                <w:rFonts w:ascii="Times New Roman" w:hAnsi="Times New Roman" w:cs="Times New Roman"/>
                <w:sz w:val="24"/>
                <w:szCs w:val="24"/>
              </w:rPr>
              <w:t>программы.</w:t>
            </w:r>
          </w:p>
        </w:tc>
        <w:tc>
          <w:tcPr>
            <w:tcW w:w="7711" w:type="dxa"/>
            <w:tcBorders>
              <w:top w:val="single" w:sz="4" w:space="0" w:color="auto"/>
              <w:left w:val="single" w:sz="4" w:space="0" w:color="auto"/>
              <w:right w:val="single" w:sz="4" w:space="0" w:color="auto"/>
            </w:tcBorders>
            <w:hideMark/>
          </w:tcPr>
          <w:p w:rsidR="00606832" w:rsidRPr="00606832" w:rsidRDefault="00606832" w:rsidP="00606832">
            <w:pPr>
              <w:spacing w:after="0"/>
              <w:rPr>
                <w:rFonts w:ascii="Times New Roman" w:hAnsi="Times New Roman" w:cs="Times New Roman"/>
                <w:sz w:val="24"/>
                <w:szCs w:val="24"/>
              </w:rPr>
            </w:pPr>
            <w:r>
              <w:rPr>
                <w:rFonts w:ascii="Times New Roman" w:hAnsi="Times New Roman" w:cs="Times New Roman"/>
                <w:sz w:val="24"/>
                <w:szCs w:val="24"/>
              </w:rPr>
              <w:t>Наименование индикаторов:</w:t>
            </w:r>
          </w:p>
          <w:p w:rsidR="00606832" w:rsidRPr="00606832" w:rsidRDefault="00606832" w:rsidP="00606832">
            <w:pPr>
              <w:spacing w:after="0"/>
              <w:rPr>
                <w:rFonts w:ascii="Times New Roman" w:hAnsi="Times New Roman" w:cs="Times New Roman"/>
                <w:sz w:val="24"/>
                <w:szCs w:val="24"/>
              </w:rPr>
            </w:pPr>
            <w:r w:rsidRPr="00FF1406">
              <w:rPr>
                <w:rFonts w:ascii="Times New Roman" w:hAnsi="Times New Roman" w:cs="Times New Roman"/>
                <w:sz w:val="24"/>
                <w:szCs w:val="24"/>
              </w:rPr>
              <w:t xml:space="preserve"> Оснащенность уличного осве</w:t>
            </w:r>
            <w:r>
              <w:rPr>
                <w:rFonts w:ascii="Times New Roman" w:hAnsi="Times New Roman" w:cs="Times New Roman"/>
                <w:sz w:val="24"/>
                <w:szCs w:val="24"/>
              </w:rPr>
              <w:t xml:space="preserve">щения энергосберегающими фонарями.  </w:t>
            </w:r>
          </w:p>
          <w:p w:rsidR="006C1E43" w:rsidRPr="00606832" w:rsidRDefault="00606832" w:rsidP="00606832">
            <w:pPr>
              <w:spacing w:after="0"/>
              <w:rPr>
                <w:rFonts w:ascii="Times New Roman" w:hAnsi="Times New Roman" w:cs="Times New Roman"/>
                <w:sz w:val="24"/>
                <w:szCs w:val="24"/>
              </w:rPr>
            </w:pPr>
            <w:r w:rsidRPr="00075798">
              <w:rPr>
                <w:rFonts w:ascii="Times New Roman" w:hAnsi="Times New Roman" w:cs="Times New Roman"/>
                <w:sz w:val="24"/>
                <w:szCs w:val="24"/>
              </w:rPr>
              <w:t xml:space="preserve"> </w:t>
            </w:r>
            <w:r w:rsidRPr="00616D7B">
              <w:rPr>
                <w:rFonts w:ascii="Times New Roman" w:hAnsi="Times New Roman" w:cs="Times New Roman"/>
              </w:rPr>
              <w:t>Реализация проектов развития общественной инфраструктуры, ос</w:t>
            </w:r>
            <w:r>
              <w:rPr>
                <w:rFonts w:ascii="Times New Roman" w:hAnsi="Times New Roman" w:cs="Times New Roman"/>
              </w:rPr>
              <w:t>нованных на местных инициативах.</w:t>
            </w:r>
            <w:r>
              <w:rPr>
                <w:rFonts w:ascii="Times New Roman" w:hAnsi="Times New Roman" w:cs="Times New Roman"/>
                <w:sz w:val="24"/>
                <w:szCs w:val="24"/>
              </w:rPr>
              <w:t xml:space="preserve"> </w:t>
            </w:r>
          </w:p>
        </w:tc>
      </w:tr>
      <w:tr w:rsidR="00FF1406" w:rsidRPr="00FF1406" w:rsidTr="00EE6F4A">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616D7B" w:rsidP="002F576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7</w:t>
            </w:r>
            <w:r w:rsidR="00FF1406" w:rsidRPr="00FF1406">
              <w:rPr>
                <w:rFonts w:ascii="Times New Roman" w:hAnsi="Times New Roman" w:cs="Times New Roman"/>
                <w:sz w:val="24"/>
                <w:szCs w:val="24"/>
              </w:rPr>
              <w:t xml:space="preserve">. Сроки и этапы </w:t>
            </w:r>
            <w:r w:rsidR="002F576A">
              <w:rPr>
                <w:rFonts w:ascii="Times New Roman" w:hAnsi="Times New Roman" w:cs="Times New Roman"/>
                <w:sz w:val="24"/>
                <w:szCs w:val="24"/>
              </w:rPr>
              <w:t xml:space="preserve">реализации </w:t>
            </w:r>
            <w:r w:rsidR="00FF1406" w:rsidRPr="00FF1406">
              <w:rPr>
                <w:rFonts w:ascii="Times New Roman" w:hAnsi="Times New Roman" w:cs="Times New Roman"/>
                <w:sz w:val="24"/>
                <w:szCs w:val="24"/>
              </w:rPr>
              <w:t>программ</w:t>
            </w:r>
            <w:r>
              <w:rPr>
                <w:rFonts w:ascii="Times New Roman" w:hAnsi="Times New Roman" w:cs="Times New Roman"/>
                <w:sz w:val="24"/>
                <w:szCs w:val="24"/>
              </w:rPr>
              <w:t>ы</w:t>
            </w:r>
          </w:p>
        </w:tc>
        <w:tc>
          <w:tcPr>
            <w:tcW w:w="7711" w:type="dxa"/>
            <w:tcBorders>
              <w:top w:val="single" w:sz="4" w:space="0" w:color="auto"/>
              <w:left w:val="single" w:sz="4" w:space="0" w:color="auto"/>
              <w:bottom w:val="single" w:sz="4" w:space="0" w:color="auto"/>
              <w:right w:val="single" w:sz="4" w:space="0" w:color="auto"/>
            </w:tcBorders>
            <w:hideMark/>
          </w:tcPr>
          <w:p w:rsidR="00FF1406" w:rsidRDefault="00616D7B" w:rsidP="00606832">
            <w:pPr>
              <w:spacing w:after="0"/>
              <w:rPr>
                <w:rFonts w:ascii="Times New Roman" w:hAnsi="Times New Roman" w:cs="Times New Roman"/>
                <w:sz w:val="24"/>
                <w:szCs w:val="24"/>
              </w:rPr>
            </w:pPr>
            <w:r>
              <w:rPr>
                <w:rFonts w:ascii="Times New Roman" w:hAnsi="Times New Roman" w:cs="Times New Roman"/>
                <w:sz w:val="24"/>
                <w:szCs w:val="24"/>
              </w:rPr>
              <w:t xml:space="preserve"> Срок реализации программы  </w:t>
            </w:r>
            <w:r w:rsidR="00FF1406" w:rsidRPr="00FF1406">
              <w:rPr>
                <w:rFonts w:ascii="Times New Roman" w:hAnsi="Times New Roman" w:cs="Times New Roman"/>
                <w:sz w:val="24"/>
                <w:szCs w:val="24"/>
              </w:rPr>
              <w:t>2020 - 202</w:t>
            </w:r>
            <w:r w:rsidR="00B34FAB">
              <w:rPr>
                <w:rFonts w:ascii="Times New Roman" w:hAnsi="Times New Roman" w:cs="Times New Roman"/>
                <w:sz w:val="24"/>
                <w:szCs w:val="24"/>
              </w:rPr>
              <w:t>6</w:t>
            </w:r>
            <w:r w:rsidR="00FF1406" w:rsidRPr="00FF1406">
              <w:rPr>
                <w:rFonts w:ascii="Times New Roman" w:hAnsi="Times New Roman" w:cs="Times New Roman"/>
                <w:sz w:val="24"/>
                <w:szCs w:val="24"/>
              </w:rPr>
              <w:t xml:space="preserve"> годы.</w:t>
            </w:r>
          </w:p>
          <w:p w:rsidR="00760FEB" w:rsidRDefault="00760FEB" w:rsidP="00606832">
            <w:pPr>
              <w:spacing w:after="0"/>
              <w:rPr>
                <w:rFonts w:ascii="Times New Roman" w:hAnsi="Times New Roman" w:cs="Times New Roman"/>
                <w:sz w:val="24"/>
                <w:szCs w:val="24"/>
              </w:rPr>
            </w:pPr>
          </w:p>
          <w:p w:rsidR="00606832" w:rsidRPr="00616D7B" w:rsidRDefault="00606832" w:rsidP="00606832">
            <w:pPr>
              <w:spacing w:after="0"/>
              <w:rPr>
                <w:rFonts w:ascii="Times New Roman" w:hAnsi="Times New Roman" w:cs="Times New Roman"/>
                <w:sz w:val="24"/>
                <w:szCs w:val="24"/>
              </w:rPr>
            </w:pPr>
          </w:p>
        </w:tc>
      </w:tr>
      <w:tr w:rsidR="00FF1406" w:rsidRPr="00FF1406" w:rsidTr="00EE6F4A">
        <w:tc>
          <w:tcPr>
            <w:tcW w:w="2376" w:type="dxa"/>
            <w:tcBorders>
              <w:top w:val="single" w:sz="4" w:space="0" w:color="auto"/>
              <w:left w:val="single" w:sz="4" w:space="0" w:color="auto"/>
              <w:bottom w:val="single" w:sz="4" w:space="0" w:color="auto"/>
              <w:right w:val="single" w:sz="4" w:space="0" w:color="auto"/>
            </w:tcBorders>
            <w:hideMark/>
          </w:tcPr>
          <w:p w:rsidR="00FF1406" w:rsidRPr="00FF1406" w:rsidRDefault="00616D7B" w:rsidP="002F576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8</w:t>
            </w:r>
            <w:r w:rsidR="00FF1406" w:rsidRPr="00FF1406">
              <w:rPr>
                <w:rFonts w:ascii="Times New Roman" w:hAnsi="Times New Roman" w:cs="Times New Roman"/>
                <w:sz w:val="24"/>
                <w:szCs w:val="24"/>
              </w:rPr>
              <w:t xml:space="preserve">. Объемы финансирования </w:t>
            </w:r>
            <w:r>
              <w:rPr>
                <w:rFonts w:ascii="Times New Roman" w:hAnsi="Times New Roman" w:cs="Times New Roman"/>
                <w:sz w:val="24"/>
                <w:szCs w:val="24"/>
              </w:rPr>
              <w:t xml:space="preserve">муниципальной </w:t>
            </w:r>
            <w:r w:rsidR="00FF1406" w:rsidRPr="00FF1406">
              <w:rPr>
                <w:rFonts w:ascii="Times New Roman" w:hAnsi="Times New Roman" w:cs="Times New Roman"/>
                <w:sz w:val="24"/>
                <w:szCs w:val="24"/>
              </w:rPr>
              <w:t xml:space="preserve">программы за счет  </w:t>
            </w:r>
            <w:r>
              <w:rPr>
                <w:rFonts w:ascii="Times New Roman" w:hAnsi="Times New Roman" w:cs="Times New Roman"/>
                <w:sz w:val="24"/>
                <w:szCs w:val="24"/>
              </w:rPr>
              <w:t xml:space="preserve"> бюджетных ассигнований</w:t>
            </w:r>
          </w:p>
        </w:tc>
        <w:tc>
          <w:tcPr>
            <w:tcW w:w="7711" w:type="dxa"/>
            <w:tcBorders>
              <w:top w:val="single" w:sz="4" w:space="0" w:color="auto"/>
              <w:left w:val="single" w:sz="4" w:space="0" w:color="auto"/>
              <w:bottom w:val="single" w:sz="4" w:space="0" w:color="auto"/>
              <w:right w:val="single" w:sz="4" w:space="0" w:color="auto"/>
            </w:tcBorders>
            <w:hideMark/>
          </w:tcPr>
          <w:p w:rsidR="00FF1406" w:rsidRDefault="00FF1406" w:rsidP="00FF1406">
            <w:pPr>
              <w:spacing w:after="0"/>
              <w:rPr>
                <w:rFonts w:ascii="Times New Roman" w:hAnsi="Times New Roman" w:cs="Times New Roman"/>
                <w:sz w:val="24"/>
                <w:szCs w:val="24"/>
              </w:rPr>
            </w:pPr>
            <w:r w:rsidRPr="00130982">
              <w:rPr>
                <w:rFonts w:ascii="Times New Roman" w:hAnsi="Times New Roman" w:cs="Times New Roman"/>
                <w:sz w:val="24"/>
                <w:szCs w:val="24"/>
              </w:rPr>
              <w:t xml:space="preserve">Общий объем финансирования  </w:t>
            </w:r>
            <w:r w:rsidR="00FC493E">
              <w:rPr>
                <w:rFonts w:ascii="Times New Roman" w:hAnsi="Times New Roman" w:cs="Times New Roman"/>
                <w:sz w:val="24"/>
                <w:szCs w:val="24"/>
              </w:rPr>
              <w:t xml:space="preserve"> 2</w:t>
            </w:r>
            <w:r w:rsidR="00A80C58">
              <w:rPr>
                <w:rFonts w:ascii="Times New Roman" w:hAnsi="Times New Roman" w:cs="Times New Roman"/>
                <w:sz w:val="24"/>
                <w:szCs w:val="24"/>
              </w:rPr>
              <w:t>8 673,157</w:t>
            </w:r>
            <w:r w:rsidR="008D6502" w:rsidRPr="006C1E43">
              <w:rPr>
                <w:rFonts w:ascii="Times New Roman" w:hAnsi="Times New Roman" w:cs="Times New Roman"/>
                <w:sz w:val="24"/>
                <w:szCs w:val="24"/>
              </w:rPr>
              <w:t xml:space="preserve"> </w:t>
            </w:r>
            <w:r w:rsidR="008D6502" w:rsidRPr="002065A0">
              <w:rPr>
                <w:rFonts w:ascii="Times New Roman" w:hAnsi="Times New Roman" w:cs="Times New Roman"/>
                <w:sz w:val="24"/>
                <w:szCs w:val="24"/>
              </w:rPr>
              <w:t>тыс.</w:t>
            </w:r>
            <w:r w:rsidRPr="002065A0">
              <w:rPr>
                <w:rFonts w:ascii="Times New Roman" w:hAnsi="Times New Roman" w:cs="Times New Roman"/>
                <w:sz w:val="24"/>
                <w:szCs w:val="24"/>
              </w:rPr>
              <w:t xml:space="preserve"> руб</w:t>
            </w:r>
            <w:r w:rsidRPr="006C1E43">
              <w:rPr>
                <w:rFonts w:ascii="Times New Roman" w:hAnsi="Times New Roman" w:cs="Times New Roman"/>
                <w:sz w:val="24"/>
                <w:szCs w:val="24"/>
              </w:rPr>
              <w:t xml:space="preserve">. </w:t>
            </w:r>
            <w:r w:rsidR="00B34FAB">
              <w:rPr>
                <w:rFonts w:ascii="Times New Roman" w:hAnsi="Times New Roman" w:cs="Times New Roman"/>
                <w:sz w:val="24"/>
                <w:szCs w:val="24"/>
              </w:rPr>
              <w:t xml:space="preserve"> </w:t>
            </w:r>
            <w:r w:rsidR="007B6B94">
              <w:rPr>
                <w:rFonts w:ascii="Times New Roman" w:hAnsi="Times New Roman" w:cs="Times New Roman"/>
                <w:sz w:val="24"/>
                <w:szCs w:val="24"/>
              </w:rPr>
              <w:t xml:space="preserve">  </w:t>
            </w:r>
          </w:p>
          <w:p w:rsidR="00D26B3F" w:rsidRDefault="00B34FAB" w:rsidP="00D26B3F">
            <w:pPr>
              <w:spacing w:after="0"/>
              <w:rPr>
                <w:rFonts w:ascii="Times New Roman" w:hAnsi="Times New Roman" w:cs="Times New Roman"/>
                <w:sz w:val="24"/>
                <w:szCs w:val="24"/>
              </w:rPr>
            </w:pPr>
            <w:r w:rsidRPr="006C1E43">
              <w:rPr>
                <w:rFonts w:ascii="Times New Roman" w:hAnsi="Times New Roman" w:cs="Times New Roman"/>
                <w:sz w:val="24"/>
                <w:szCs w:val="24"/>
              </w:rPr>
              <w:t>в том числе по годам</w:t>
            </w:r>
            <w:r>
              <w:rPr>
                <w:rFonts w:ascii="Times New Roman" w:hAnsi="Times New Roman" w:cs="Times New Roman"/>
                <w:sz w:val="24"/>
                <w:szCs w:val="24"/>
              </w:rPr>
              <w:t xml:space="preserve"> в разрезе бюджетов</w:t>
            </w:r>
            <w:r w:rsidRPr="006C1E43">
              <w:rPr>
                <w:rFonts w:ascii="Times New Roman" w:hAnsi="Times New Roman" w:cs="Times New Roman"/>
                <w:sz w:val="24"/>
                <w:szCs w:val="24"/>
              </w:rPr>
              <w:t>:</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местного бюджета   </w:t>
            </w:r>
            <w:r w:rsidR="00A80C58">
              <w:rPr>
                <w:rFonts w:ascii="Times New Roman" w:hAnsi="Times New Roman" w:cs="Times New Roman"/>
                <w:sz w:val="24"/>
                <w:szCs w:val="24"/>
              </w:rPr>
              <w:t xml:space="preserve">19 746,802  </w:t>
            </w:r>
            <w:r w:rsidRPr="002A4D7B">
              <w:rPr>
                <w:rFonts w:ascii="Times New Roman" w:hAnsi="Times New Roman" w:cs="Times New Roman"/>
                <w:sz w:val="24"/>
                <w:szCs w:val="24"/>
              </w:rPr>
              <w:t>тыс. руб</w:t>
            </w:r>
            <w:r>
              <w:rPr>
                <w:rFonts w:ascii="Times New Roman" w:hAnsi="Times New Roman" w:cs="Times New Roman"/>
                <w:sz w:val="24"/>
                <w:szCs w:val="24"/>
              </w:rPr>
              <w:t>., в том числе:</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 2 809,833 тыс. руб.;  2023 – 4 951,133 тыс. руб.;   </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 3 345,631 тыс. руб.;  2024 – </w:t>
            </w:r>
            <w:r w:rsidR="00A80C58">
              <w:rPr>
                <w:rFonts w:ascii="Times New Roman" w:hAnsi="Times New Roman" w:cs="Times New Roman"/>
                <w:sz w:val="24"/>
                <w:szCs w:val="24"/>
              </w:rPr>
              <w:t>3423,834</w:t>
            </w:r>
            <w:r>
              <w:rPr>
                <w:rFonts w:ascii="Times New Roman" w:hAnsi="Times New Roman" w:cs="Times New Roman"/>
                <w:sz w:val="24"/>
                <w:szCs w:val="24"/>
              </w:rPr>
              <w:t xml:space="preserve">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2022 – 3 014,940 тыс. руб.;  2025 – 1 427,787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2026 -  773,644 тыс.руб.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областного бюджета   3 692,127 тыс. руб., в том числе:</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2020 –   427,548 тыс. руб.;  2023 – 1 091,318 тыс. руб.;  2026 - 0,000 тыс.руб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2021 –    921,278 тыс. руб.; 2024 – 0,000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2022 – 1 251,983 тыс. руб.,    2025 – 0,000 тыс. руб.</w:t>
            </w:r>
          </w:p>
          <w:p w:rsidR="00D26B3F" w:rsidRDefault="00D26B3F" w:rsidP="00D26B3F">
            <w:pPr>
              <w:spacing w:after="0" w:line="240" w:lineRule="auto"/>
              <w:rPr>
                <w:rFonts w:ascii="Times New Roman" w:hAnsi="Times New Roman" w:cs="Times New Roman"/>
                <w:sz w:val="24"/>
                <w:szCs w:val="24"/>
              </w:rPr>
            </w:pP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федерального бюджета 0,000 тыс. руб., в том числе:</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2020 – 0,000 тыс. руб.;  2023 – 0,000 тыс. руб.; 2026 - 0,000 тыс.руб.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2021 – 0,000 тыс. руб.;  2024 – 0,000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2022 – 0,000 тыс. руб.,  2025 – 0,000 тыс. руб.</w:t>
            </w:r>
          </w:p>
          <w:p w:rsidR="00D26B3F" w:rsidRDefault="00D26B3F" w:rsidP="00D26B3F">
            <w:pPr>
              <w:spacing w:after="0" w:line="240" w:lineRule="auto"/>
              <w:rPr>
                <w:rFonts w:ascii="Times New Roman" w:hAnsi="Times New Roman" w:cs="Times New Roman"/>
                <w:sz w:val="24"/>
                <w:szCs w:val="24"/>
              </w:rPr>
            </w:pP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бюджета муниципального района  5 234,228  тыс. руб., в том числе:     </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2020 – 1 199,836 тыс. руб.;  2023 – 222,950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2021 – 1 734,661 тыс. руб.;  2024 – 20,000 тыс. руб.;</w:t>
            </w:r>
          </w:p>
          <w:p w:rsidR="00B34FAB" w:rsidRDefault="00D26B3F" w:rsidP="002A4D7B">
            <w:pPr>
              <w:spacing w:after="0"/>
              <w:rPr>
                <w:rFonts w:ascii="Times New Roman" w:hAnsi="Times New Roman" w:cs="Times New Roman"/>
                <w:sz w:val="24"/>
                <w:szCs w:val="24"/>
              </w:rPr>
            </w:pPr>
            <w:r>
              <w:rPr>
                <w:rFonts w:ascii="Times New Roman" w:hAnsi="Times New Roman" w:cs="Times New Roman"/>
                <w:sz w:val="24"/>
                <w:szCs w:val="24"/>
              </w:rPr>
              <w:t>2022 – 2 056,781 тыс. руб.;  2025 – 0,000 тыс. руб.</w:t>
            </w:r>
          </w:p>
          <w:p w:rsidR="00D26B3F" w:rsidRDefault="00D26B3F" w:rsidP="00D26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2026 - 0,000 тыс.руб</w:t>
            </w:r>
          </w:p>
          <w:p w:rsidR="00B34FAB" w:rsidRPr="007B6B94" w:rsidRDefault="00B34FAB" w:rsidP="00ED2308">
            <w:pPr>
              <w:spacing w:after="0"/>
              <w:rPr>
                <w:rFonts w:ascii="Times New Roman" w:hAnsi="Times New Roman" w:cs="Times New Roman"/>
                <w:sz w:val="24"/>
                <w:szCs w:val="24"/>
              </w:rPr>
            </w:pPr>
          </w:p>
        </w:tc>
      </w:tr>
    </w:tbl>
    <w:p w:rsidR="00FF1406" w:rsidRPr="00FF1406" w:rsidRDefault="00FF1406" w:rsidP="00FF1406">
      <w:pPr>
        <w:spacing w:after="0"/>
        <w:rPr>
          <w:rFonts w:ascii="Times New Roman" w:hAnsi="Times New Roman" w:cs="Times New Roman"/>
          <w:b/>
          <w:sz w:val="24"/>
          <w:szCs w:val="24"/>
        </w:rPr>
        <w:sectPr w:rsidR="00FF1406" w:rsidRPr="00FF1406" w:rsidSect="000A4D9B">
          <w:pgSz w:w="11906" w:h="16838"/>
          <w:pgMar w:top="568" w:right="851" w:bottom="0" w:left="1134" w:header="709" w:footer="709" w:gutter="0"/>
          <w:cols w:space="720"/>
        </w:sectPr>
      </w:pPr>
    </w:p>
    <w:p w:rsidR="008D6502" w:rsidRPr="008D6502" w:rsidRDefault="008D6502" w:rsidP="00760FEB">
      <w:pPr>
        <w:pStyle w:val="a4"/>
        <w:numPr>
          <w:ilvl w:val="0"/>
          <w:numId w:val="2"/>
        </w:num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Приоритеты политики сельского поселения в с</w:t>
      </w:r>
      <w:r w:rsidR="00F31B84" w:rsidRPr="008D6502">
        <w:rPr>
          <w:rFonts w:ascii="Times New Roman" w:hAnsi="Times New Roman" w:cs="Times New Roman"/>
          <w:b/>
          <w:sz w:val="24"/>
          <w:szCs w:val="24"/>
        </w:rPr>
        <w:t>феры</w:t>
      </w:r>
    </w:p>
    <w:p w:rsidR="00FF1406" w:rsidRDefault="00F31B84" w:rsidP="008D6502">
      <w:pPr>
        <w:pStyle w:val="a4"/>
        <w:spacing w:after="0"/>
        <w:jc w:val="center"/>
        <w:rPr>
          <w:rFonts w:ascii="Times New Roman" w:hAnsi="Times New Roman" w:cs="Times New Roman"/>
          <w:b/>
          <w:sz w:val="24"/>
          <w:szCs w:val="24"/>
        </w:rPr>
      </w:pPr>
      <w:r w:rsidRPr="008D6502">
        <w:rPr>
          <w:rFonts w:ascii="Times New Roman" w:hAnsi="Times New Roman" w:cs="Times New Roman"/>
          <w:b/>
          <w:sz w:val="24"/>
          <w:szCs w:val="24"/>
        </w:rPr>
        <w:t xml:space="preserve">реализации </w:t>
      </w:r>
      <w:r w:rsidR="008D6502">
        <w:rPr>
          <w:rFonts w:ascii="Times New Roman" w:hAnsi="Times New Roman" w:cs="Times New Roman"/>
          <w:b/>
          <w:sz w:val="24"/>
          <w:szCs w:val="24"/>
        </w:rPr>
        <w:t xml:space="preserve">муниципальной </w:t>
      </w:r>
      <w:r w:rsidR="00FF1406" w:rsidRPr="008D6502">
        <w:rPr>
          <w:rFonts w:ascii="Times New Roman" w:hAnsi="Times New Roman" w:cs="Times New Roman"/>
          <w:b/>
          <w:sz w:val="24"/>
          <w:szCs w:val="24"/>
        </w:rPr>
        <w:t>программы</w:t>
      </w:r>
    </w:p>
    <w:p w:rsidR="0028663C" w:rsidRDefault="0028663C" w:rsidP="008D6502">
      <w:pPr>
        <w:pStyle w:val="a4"/>
        <w:spacing w:after="0"/>
        <w:jc w:val="center"/>
        <w:rPr>
          <w:rFonts w:ascii="Times New Roman" w:eastAsia="Times New Roman" w:hAnsi="Times New Roman" w:cs="Times New Roman"/>
          <w:b/>
          <w:sz w:val="24"/>
          <w:szCs w:val="24"/>
        </w:rPr>
      </w:pPr>
    </w:p>
    <w:p w:rsidR="0028663C" w:rsidRDefault="0028663C" w:rsidP="008D6502">
      <w:pPr>
        <w:pStyle w:val="a4"/>
        <w:spacing w:after="0"/>
        <w:jc w:val="center"/>
        <w:rPr>
          <w:rFonts w:ascii="Times New Roman" w:eastAsia="Times New Roman" w:hAnsi="Times New Roman" w:cs="Times New Roman"/>
          <w:b/>
          <w:sz w:val="24"/>
          <w:szCs w:val="24"/>
        </w:rPr>
      </w:pPr>
    </w:p>
    <w:p w:rsidR="0028663C" w:rsidRPr="0028663C" w:rsidRDefault="0028663C" w:rsidP="0028663C">
      <w:pPr>
        <w:pStyle w:val="a4"/>
        <w:spacing w:after="0"/>
        <w:ind w:left="142"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Муниципальная программа разработана  на основании приоритетов определенных в стратегических документ</w:t>
      </w:r>
      <w:r w:rsidR="006936B0">
        <w:rPr>
          <w:rFonts w:ascii="Times New Roman" w:eastAsia="Times New Roman" w:hAnsi="Times New Roman" w:cs="Times New Roman"/>
          <w:sz w:val="24"/>
          <w:szCs w:val="24"/>
        </w:rPr>
        <w:t>ах</w:t>
      </w:r>
      <w:r>
        <w:rPr>
          <w:rFonts w:ascii="Times New Roman" w:eastAsia="Times New Roman" w:hAnsi="Times New Roman" w:cs="Times New Roman"/>
          <w:sz w:val="24"/>
          <w:szCs w:val="24"/>
        </w:rPr>
        <w:t>, утвержденных Президентом Российской Федерации, Губернатором Калужской области, Администрацией МОСП «Поселок Мятлево».</w:t>
      </w:r>
    </w:p>
    <w:p w:rsidR="0028663C" w:rsidRDefault="0028663C" w:rsidP="0028663C">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Основными приоритетами политики сельского поселения в сфере реализации муниципальной программы является:</w:t>
      </w:r>
    </w:p>
    <w:p w:rsidR="0028663C" w:rsidRDefault="0028663C" w:rsidP="0028663C">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1.Выполнение законов РФ, направленных на реформирование системы ЖКХ.</w:t>
      </w:r>
    </w:p>
    <w:p w:rsidR="0028663C" w:rsidRDefault="0028663C" w:rsidP="0028663C">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w:t>
      </w:r>
      <w:r w:rsidRPr="00FF1406">
        <w:rPr>
          <w:rFonts w:ascii="Times New Roman" w:hAnsi="Times New Roman" w:cs="Times New Roman"/>
          <w:sz w:val="24"/>
          <w:szCs w:val="24"/>
        </w:rPr>
        <w:t xml:space="preserve">Развитие и поддержка инициатив жителей населенных пунктов сельского поселения «Поселок Мятлево», по благоустройству </w:t>
      </w:r>
      <w:r>
        <w:rPr>
          <w:rFonts w:ascii="Times New Roman" w:hAnsi="Times New Roman" w:cs="Times New Roman"/>
          <w:sz w:val="24"/>
          <w:szCs w:val="24"/>
        </w:rPr>
        <w:t>и санитарной очистки территорий.</w:t>
      </w:r>
    </w:p>
    <w:p w:rsidR="00FF1406" w:rsidRDefault="0028663C" w:rsidP="0028663C">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3.П</w:t>
      </w:r>
      <w:r w:rsidRPr="00FF1406">
        <w:rPr>
          <w:rFonts w:ascii="Times New Roman" w:hAnsi="Times New Roman" w:cs="Times New Roman"/>
          <w:sz w:val="24"/>
          <w:szCs w:val="24"/>
        </w:rPr>
        <w:t>ривлечение финансовых средств из бюджетов всех уровней и внебюджетных источников на благоустройство территорий сельского поселения (включая Гранты)</w:t>
      </w:r>
      <w:r w:rsidR="00AA1BBD">
        <w:rPr>
          <w:rFonts w:ascii="Times New Roman" w:hAnsi="Times New Roman" w:cs="Times New Roman"/>
          <w:sz w:val="24"/>
          <w:szCs w:val="24"/>
        </w:rPr>
        <w:t>.</w:t>
      </w:r>
    </w:p>
    <w:p w:rsidR="00AA1BBD" w:rsidRDefault="00AA1BBD" w:rsidP="0028663C">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4.Повышение эффективности, устойчивости и надежности функционирования системы жизнеобеспечения в рамках возложенных полномочий на органы местного самоуправления сельского поселения.</w:t>
      </w:r>
    </w:p>
    <w:p w:rsidR="0028663C" w:rsidRPr="0028663C" w:rsidRDefault="0028663C" w:rsidP="0028663C">
      <w:pPr>
        <w:spacing w:after="0" w:line="240" w:lineRule="auto"/>
        <w:rPr>
          <w:rFonts w:ascii="Times New Roman" w:hAnsi="Times New Roman" w:cs="Times New Roman"/>
          <w:sz w:val="24"/>
          <w:szCs w:val="24"/>
        </w:rPr>
      </w:pP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Современные требования </w:t>
      </w:r>
      <w:r w:rsidR="005C0B33">
        <w:rPr>
          <w:rFonts w:ascii="Times New Roman" w:hAnsi="Times New Roman" w:cs="Times New Roman"/>
          <w:sz w:val="24"/>
          <w:szCs w:val="24"/>
        </w:rPr>
        <w:t>законодательства</w:t>
      </w:r>
      <w:r w:rsidRPr="00FF1406">
        <w:rPr>
          <w:rFonts w:ascii="Times New Roman" w:hAnsi="Times New Roman" w:cs="Times New Roman"/>
          <w:sz w:val="24"/>
          <w:szCs w:val="24"/>
        </w:rPr>
        <w:t xml:space="preserve"> определяют необходимость развития ЖКХ в поселении, ремонте домов, крыш, а также всей инфраструктуры и другие мероприятия</w:t>
      </w:r>
      <w:r w:rsidR="005C0B33">
        <w:rPr>
          <w:rFonts w:ascii="Times New Roman" w:hAnsi="Times New Roman" w:cs="Times New Roman"/>
          <w:sz w:val="24"/>
          <w:szCs w:val="24"/>
        </w:rPr>
        <w:t xml:space="preserve"> благоустройства</w:t>
      </w:r>
      <w:r w:rsidRPr="00FF1406">
        <w:rPr>
          <w:rFonts w:ascii="Times New Roman" w:hAnsi="Times New Roman" w:cs="Times New Roman"/>
          <w:sz w:val="24"/>
          <w:szCs w:val="24"/>
        </w:rPr>
        <w:t>.</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Анализ существующего положения в ЖКХ показал, что несмотря на принимаемые меры по восстановлению и реконструкции предельно изношенных сетей и сооружений, ситуация остается сложной.</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Охва</w:t>
      </w:r>
      <w:r w:rsidR="005C0B33">
        <w:rPr>
          <w:rFonts w:ascii="Times New Roman" w:hAnsi="Times New Roman" w:cs="Times New Roman"/>
          <w:sz w:val="24"/>
          <w:szCs w:val="24"/>
        </w:rPr>
        <w:t>чено</w:t>
      </w:r>
      <w:r w:rsidRPr="00FF1406">
        <w:rPr>
          <w:rFonts w:ascii="Times New Roman" w:hAnsi="Times New Roman" w:cs="Times New Roman"/>
          <w:sz w:val="24"/>
          <w:szCs w:val="24"/>
        </w:rPr>
        <w:t xml:space="preserve"> уличн</w:t>
      </w:r>
      <w:r w:rsidR="005C0B33">
        <w:rPr>
          <w:rFonts w:ascii="Times New Roman" w:hAnsi="Times New Roman" w:cs="Times New Roman"/>
          <w:sz w:val="24"/>
          <w:szCs w:val="24"/>
        </w:rPr>
        <w:t>ым</w:t>
      </w:r>
      <w:r w:rsidRPr="00FF1406">
        <w:rPr>
          <w:rFonts w:ascii="Times New Roman" w:hAnsi="Times New Roman" w:cs="Times New Roman"/>
          <w:sz w:val="24"/>
          <w:szCs w:val="24"/>
        </w:rPr>
        <w:t xml:space="preserve"> освещени</w:t>
      </w:r>
      <w:r w:rsidR="005C0B33">
        <w:rPr>
          <w:rFonts w:ascii="Times New Roman" w:hAnsi="Times New Roman" w:cs="Times New Roman"/>
          <w:sz w:val="24"/>
          <w:szCs w:val="24"/>
        </w:rPr>
        <w:t xml:space="preserve">ем </w:t>
      </w:r>
      <w:r w:rsidR="00B407B0">
        <w:rPr>
          <w:rFonts w:ascii="Times New Roman" w:hAnsi="Times New Roman" w:cs="Times New Roman"/>
          <w:sz w:val="24"/>
          <w:szCs w:val="24"/>
        </w:rPr>
        <w:t xml:space="preserve"> </w:t>
      </w:r>
      <w:r w:rsidR="00772CE3">
        <w:rPr>
          <w:rFonts w:ascii="Times New Roman" w:hAnsi="Times New Roman" w:cs="Times New Roman"/>
          <w:sz w:val="24"/>
          <w:szCs w:val="24"/>
        </w:rPr>
        <w:t>6</w:t>
      </w:r>
      <w:r w:rsidR="005C0B33">
        <w:rPr>
          <w:rFonts w:ascii="Times New Roman" w:hAnsi="Times New Roman" w:cs="Times New Roman"/>
          <w:sz w:val="24"/>
          <w:szCs w:val="24"/>
        </w:rPr>
        <w:t xml:space="preserve"> населен</w:t>
      </w:r>
      <w:r w:rsidR="00772CE3">
        <w:rPr>
          <w:rFonts w:ascii="Times New Roman" w:hAnsi="Times New Roman" w:cs="Times New Roman"/>
          <w:sz w:val="24"/>
          <w:szCs w:val="24"/>
        </w:rPr>
        <w:t>ных пункта сельского поселения : п.Мятлево, д.Запрудная, д.Шестово, д.Пушкино, д.Кононово, д.Айдарово.</w:t>
      </w:r>
      <w:r w:rsidR="00AA1BBD">
        <w:rPr>
          <w:rFonts w:ascii="Times New Roman" w:hAnsi="Times New Roman" w:cs="Times New Roman"/>
          <w:sz w:val="24"/>
          <w:szCs w:val="24"/>
        </w:rPr>
        <w:t xml:space="preserve"> </w:t>
      </w:r>
      <w:r w:rsidR="005C0B33">
        <w:rPr>
          <w:rFonts w:ascii="Times New Roman" w:hAnsi="Times New Roman" w:cs="Times New Roman"/>
          <w:sz w:val="24"/>
          <w:szCs w:val="24"/>
        </w:rPr>
        <w:t>Следует отметить, что численность населения в освещенных населенных пунктах составляет 9</w:t>
      </w:r>
      <w:r w:rsidR="00772CE3">
        <w:rPr>
          <w:rFonts w:ascii="Times New Roman" w:hAnsi="Times New Roman" w:cs="Times New Roman"/>
          <w:sz w:val="24"/>
          <w:szCs w:val="24"/>
        </w:rPr>
        <w:t>7</w:t>
      </w:r>
      <w:r w:rsidR="005C0B33">
        <w:rPr>
          <w:rFonts w:ascii="Times New Roman" w:hAnsi="Times New Roman" w:cs="Times New Roman"/>
          <w:sz w:val="24"/>
          <w:szCs w:val="24"/>
        </w:rPr>
        <w:t xml:space="preserve"> % от всей численности населения  в МОСП «Поселок Мятлево».</w:t>
      </w:r>
    </w:p>
    <w:p w:rsidR="00FF1406" w:rsidRPr="00FF1406" w:rsidRDefault="00FF1406" w:rsidP="00FF1406">
      <w:pPr>
        <w:spacing w:after="0"/>
        <w:rPr>
          <w:rFonts w:ascii="Times New Roman" w:hAnsi="Times New Roman" w:cs="Times New Roman"/>
          <w:sz w:val="24"/>
          <w:szCs w:val="24"/>
        </w:rPr>
      </w:pPr>
    </w:p>
    <w:p w:rsidR="00FF1406" w:rsidRPr="00FF1406" w:rsidRDefault="00FF1406" w:rsidP="00FF1406">
      <w:pPr>
        <w:spacing w:after="0"/>
        <w:rPr>
          <w:rFonts w:ascii="Times New Roman" w:hAnsi="Times New Roman" w:cs="Times New Roman"/>
          <w:sz w:val="24"/>
          <w:szCs w:val="24"/>
        </w:rPr>
      </w:pPr>
    </w:p>
    <w:p w:rsidR="002F7670" w:rsidRDefault="00FF1406" w:rsidP="00FF1406">
      <w:pPr>
        <w:spacing w:after="0"/>
        <w:ind w:left="180"/>
        <w:jc w:val="center"/>
        <w:rPr>
          <w:rFonts w:ascii="Times New Roman" w:hAnsi="Times New Roman" w:cs="Times New Roman"/>
          <w:b/>
          <w:sz w:val="24"/>
          <w:szCs w:val="24"/>
        </w:rPr>
      </w:pPr>
      <w:r w:rsidRPr="00FF1406">
        <w:rPr>
          <w:rFonts w:ascii="Times New Roman" w:hAnsi="Times New Roman" w:cs="Times New Roman"/>
          <w:b/>
          <w:sz w:val="24"/>
          <w:szCs w:val="24"/>
        </w:rPr>
        <w:t xml:space="preserve">2.Цели, задачи и </w:t>
      </w:r>
      <w:r w:rsidR="002F7670">
        <w:rPr>
          <w:rFonts w:ascii="Times New Roman" w:hAnsi="Times New Roman" w:cs="Times New Roman"/>
          <w:b/>
          <w:sz w:val="24"/>
          <w:szCs w:val="24"/>
        </w:rPr>
        <w:t xml:space="preserve"> индикаторы достижения целей и решения задач </w:t>
      </w:r>
    </w:p>
    <w:p w:rsidR="00FF1406" w:rsidRPr="00FF1406" w:rsidRDefault="002F7670" w:rsidP="00FF1406">
      <w:pPr>
        <w:spacing w:after="0"/>
        <w:ind w:left="180"/>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FF1406" w:rsidRPr="00FF1406" w:rsidRDefault="00FF1406" w:rsidP="00FF1406">
      <w:pPr>
        <w:spacing w:after="0"/>
        <w:rPr>
          <w:rFonts w:ascii="Times New Roman" w:hAnsi="Times New Roman" w:cs="Times New Roman"/>
          <w:b/>
          <w:sz w:val="24"/>
          <w:szCs w:val="24"/>
        </w:rPr>
      </w:pPr>
    </w:p>
    <w:p w:rsidR="00FF1406" w:rsidRPr="00A6207D" w:rsidRDefault="00FF1406" w:rsidP="00A6207D">
      <w:pPr>
        <w:spacing w:after="0" w:line="240" w:lineRule="auto"/>
        <w:jc w:val="both"/>
        <w:rPr>
          <w:rFonts w:ascii="Times New Roman" w:eastAsia="Times New Roman" w:hAnsi="Times New Roman" w:cs="Times New Roman"/>
          <w:sz w:val="24"/>
          <w:szCs w:val="24"/>
        </w:rPr>
      </w:pPr>
      <w:r w:rsidRPr="00FF1406">
        <w:rPr>
          <w:rFonts w:ascii="Times New Roman" w:hAnsi="Times New Roman" w:cs="Times New Roman"/>
          <w:sz w:val="24"/>
          <w:szCs w:val="24"/>
        </w:rPr>
        <w:t xml:space="preserve">         Основной целью Подпрограммы, является совершенствование системы организации жилищно-ко</w:t>
      </w:r>
      <w:r w:rsidR="00A6207D">
        <w:rPr>
          <w:rFonts w:ascii="Times New Roman" w:hAnsi="Times New Roman" w:cs="Times New Roman"/>
          <w:sz w:val="24"/>
          <w:szCs w:val="24"/>
        </w:rPr>
        <w:t>ммунального хозяйства поселения</w:t>
      </w:r>
      <w:r w:rsidR="00A6207D" w:rsidRPr="00FF1406">
        <w:rPr>
          <w:rFonts w:ascii="Times New Roman" w:hAnsi="Times New Roman" w:cs="Times New Roman"/>
          <w:sz w:val="24"/>
          <w:szCs w:val="24"/>
        </w:rPr>
        <w:t>, повышение надежности функционирования;</w:t>
      </w:r>
      <w:r w:rsidR="00A6207D">
        <w:rPr>
          <w:rFonts w:ascii="Times New Roman" w:eastAsia="Times New Roman" w:hAnsi="Times New Roman" w:cs="Times New Roman"/>
          <w:sz w:val="24"/>
          <w:szCs w:val="24"/>
        </w:rPr>
        <w:t xml:space="preserve"> </w:t>
      </w:r>
      <w:r w:rsidR="00A6207D" w:rsidRPr="00FF1406">
        <w:rPr>
          <w:rFonts w:ascii="Times New Roman" w:hAnsi="Times New Roman" w:cs="Times New Roman"/>
          <w:sz w:val="24"/>
          <w:szCs w:val="24"/>
        </w:rPr>
        <w:t>создани</w:t>
      </w:r>
      <w:r w:rsidR="00A6207D">
        <w:rPr>
          <w:rFonts w:ascii="Times New Roman" w:hAnsi="Times New Roman" w:cs="Times New Roman"/>
          <w:sz w:val="24"/>
          <w:szCs w:val="24"/>
        </w:rPr>
        <w:t xml:space="preserve">е </w:t>
      </w:r>
      <w:r w:rsidR="00A6207D" w:rsidRPr="00FF1406">
        <w:rPr>
          <w:rFonts w:ascii="Times New Roman" w:hAnsi="Times New Roman" w:cs="Times New Roman"/>
          <w:sz w:val="24"/>
          <w:szCs w:val="24"/>
        </w:rPr>
        <w:t xml:space="preserve"> благоприятных и безопасных условий для </w:t>
      </w:r>
      <w:r w:rsidR="00A6207D">
        <w:rPr>
          <w:rFonts w:ascii="Times New Roman" w:hAnsi="Times New Roman" w:cs="Times New Roman"/>
          <w:sz w:val="24"/>
          <w:szCs w:val="24"/>
        </w:rPr>
        <w:t>проживания населения</w:t>
      </w:r>
      <w:r w:rsidR="00B379A3">
        <w:rPr>
          <w:rFonts w:ascii="Times New Roman" w:hAnsi="Times New Roman" w:cs="Times New Roman"/>
          <w:sz w:val="24"/>
          <w:szCs w:val="24"/>
        </w:rPr>
        <w:t>.</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Для достижения поставленной цели необходимо выполнение следующих задач:</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провести инвентаризацию объектов ЖКХ и оформить право собственности на все объекты;</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устройство внешнего освещения, озеленение, рекультивация газонов, обустройство детских спортивных площадок, площадок для мусорных контейнеров;</w:t>
      </w:r>
      <w:r w:rsidR="00B379A3">
        <w:rPr>
          <w:rFonts w:ascii="Times New Roman" w:hAnsi="Times New Roman" w:cs="Times New Roman"/>
          <w:sz w:val="24"/>
          <w:szCs w:val="24"/>
        </w:rPr>
        <w:t xml:space="preserve"> </w:t>
      </w:r>
      <w:r w:rsidRPr="00FF1406">
        <w:rPr>
          <w:rFonts w:ascii="Times New Roman" w:hAnsi="Times New Roman" w:cs="Times New Roman"/>
          <w:sz w:val="24"/>
          <w:szCs w:val="24"/>
        </w:rPr>
        <w:t>инженерное обустройство дворовых территории внутриквартальной жилой застройки, ремонт крыш и домов и прочие работы;</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активизация </w:t>
      </w:r>
      <w:r w:rsidR="00B379A3">
        <w:rPr>
          <w:rFonts w:ascii="Times New Roman" w:hAnsi="Times New Roman" w:cs="Times New Roman"/>
          <w:sz w:val="24"/>
          <w:szCs w:val="24"/>
        </w:rPr>
        <w:t>участия</w:t>
      </w:r>
      <w:r w:rsidRPr="00FF1406">
        <w:rPr>
          <w:rFonts w:ascii="Times New Roman" w:hAnsi="Times New Roman" w:cs="Times New Roman"/>
          <w:sz w:val="24"/>
          <w:szCs w:val="24"/>
        </w:rPr>
        <w:t xml:space="preserve"> организаций независимо от форм собственности в сфере благоустройства и санитарной очистки  территорий сельского поселения;</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привлечение финансовых средств из бюджетов всех уровней и внебюджетных источников на благоустройство территорий сельского поселения (включая Гранты).</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 xml:space="preserve">        В результате решение поставленных задач позволит повысить </w:t>
      </w:r>
      <w:r w:rsidR="00B379A3">
        <w:rPr>
          <w:rFonts w:ascii="Times New Roman" w:hAnsi="Times New Roman" w:cs="Times New Roman"/>
          <w:sz w:val="24"/>
          <w:szCs w:val="24"/>
        </w:rPr>
        <w:t xml:space="preserve"> качество коммунальных услуг</w:t>
      </w:r>
      <w:r w:rsidRPr="00FF1406">
        <w:rPr>
          <w:rFonts w:ascii="Times New Roman" w:hAnsi="Times New Roman" w:cs="Times New Roman"/>
          <w:sz w:val="24"/>
          <w:szCs w:val="24"/>
        </w:rPr>
        <w:t>, снизить затраты на энергообеспечение объектов коммунального хозяйства, повысить уровень благоустройства территории поселения.</w:t>
      </w:r>
    </w:p>
    <w:p w:rsidR="00FF1406" w:rsidRPr="00FF1406" w:rsidRDefault="00FF1406" w:rsidP="00FF1406">
      <w:pPr>
        <w:spacing w:after="0"/>
        <w:jc w:val="both"/>
        <w:rPr>
          <w:rFonts w:ascii="Times New Roman" w:hAnsi="Times New Roman" w:cs="Times New Roman"/>
          <w:sz w:val="24"/>
          <w:szCs w:val="24"/>
        </w:rPr>
      </w:pPr>
      <w:r w:rsidRPr="00FF1406">
        <w:rPr>
          <w:rFonts w:ascii="Times New Roman" w:hAnsi="Times New Roman" w:cs="Times New Roman"/>
          <w:sz w:val="24"/>
          <w:szCs w:val="24"/>
        </w:rPr>
        <w:t>С</w:t>
      </w:r>
      <w:r w:rsidR="00B379A3">
        <w:rPr>
          <w:rFonts w:ascii="Times New Roman" w:hAnsi="Times New Roman" w:cs="Times New Roman"/>
          <w:sz w:val="24"/>
          <w:szCs w:val="24"/>
        </w:rPr>
        <w:t>роки реализации программы 2020</w:t>
      </w:r>
      <w:r w:rsidRPr="00FF1406">
        <w:rPr>
          <w:rFonts w:ascii="Times New Roman" w:hAnsi="Times New Roman" w:cs="Times New Roman"/>
          <w:sz w:val="24"/>
          <w:szCs w:val="24"/>
        </w:rPr>
        <w:t>-202</w:t>
      </w:r>
      <w:r w:rsidR="00B34FAB">
        <w:rPr>
          <w:rFonts w:ascii="Times New Roman" w:hAnsi="Times New Roman" w:cs="Times New Roman"/>
          <w:sz w:val="24"/>
          <w:szCs w:val="24"/>
        </w:rPr>
        <w:t>6</w:t>
      </w:r>
      <w:r w:rsidRPr="00FF1406">
        <w:rPr>
          <w:rFonts w:ascii="Times New Roman" w:hAnsi="Times New Roman" w:cs="Times New Roman"/>
          <w:sz w:val="24"/>
          <w:szCs w:val="24"/>
        </w:rPr>
        <w:t xml:space="preserve"> годы.</w:t>
      </w:r>
    </w:p>
    <w:p w:rsidR="00FF1406" w:rsidRDefault="00FF1406" w:rsidP="00FF1406">
      <w:pPr>
        <w:spacing w:after="0"/>
        <w:rPr>
          <w:rFonts w:ascii="Times New Roman" w:hAnsi="Times New Roman" w:cs="Times New Roman"/>
          <w:sz w:val="24"/>
          <w:szCs w:val="24"/>
        </w:rPr>
      </w:pPr>
    </w:p>
    <w:p w:rsidR="00F12E1A" w:rsidRDefault="00F12E1A" w:rsidP="00F12E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Эффективность реализации программы будет ежегодно оцениваться на основании следующих  индикаторов:</w:t>
      </w:r>
    </w:p>
    <w:p w:rsidR="00F12E1A" w:rsidRDefault="00F12E1A" w:rsidP="00FF1406">
      <w:pPr>
        <w:spacing w:after="0"/>
        <w:rPr>
          <w:rFonts w:ascii="Times New Roman" w:hAnsi="Times New Roman" w:cs="Times New Roman"/>
          <w:sz w:val="24"/>
          <w:szCs w:val="24"/>
        </w:rPr>
      </w:pPr>
    </w:p>
    <w:p w:rsidR="00127B05" w:rsidRPr="00FF1406" w:rsidRDefault="00127B05" w:rsidP="00127B05">
      <w:pPr>
        <w:autoSpaceDE w:val="0"/>
        <w:autoSpaceDN w:val="0"/>
        <w:adjustRightInd w:val="0"/>
        <w:spacing w:after="0"/>
        <w:jc w:val="center"/>
        <w:rPr>
          <w:rFonts w:ascii="Times New Roman" w:hAnsi="Times New Roman" w:cs="Times New Roman"/>
          <w:b/>
          <w:sz w:val="24"/>
          <w:szCs w:val="24"/>
        </w:rPr>
      </w:pPr>
      <w:r w:rsidRPr="00FF1406">
        <w:rPr>
          <w:rFonts w:ascii="Times New Roman" w:hAnsi="Times New Roman" w:cs="Times New Roman"/>
          <w:b/>
          <w:sz w:val="24"/>
          <w:szCs w:val="24"/>
        </w:rPr>
        <w:t>СВЕДЕНИЯ</w:t>
      </w:r>
    </w:p>
    <w:p w:rsidR="00127B05" w:rsidRPr="00FF1406" w:rsidRDefault="00127B05" w:rsidP="00127B05">
      <w:pPr>
        <w:spacing w:after="0"/>
        <w:jc w:val="center"/>
        <w:rPr>
          <w:rFonts w:ascii="Times New Roman" w:hAnsi="Times New Roman" w:cs="Times New Roman"/>
          <w:b/>
          <w:sz w:val="24"/>
          <w:szCs w:val="24"/>
        </w:rPr>
      </w:pPr>
      <w:r w:rsidRPr="00FF1406">
        <w:rPr>
          <w:rFonts w:ascii="Times New Roman" w:hAnsi="Times New Roman" w:cs="Times New Roman"/>
          <w:b/>
          <w:sz w:val="24"/>
          <w:szCs w:val="24"/>
        </w:rPr>
        <w:t xml:space="preserve">об индикаторах </w:t>
      </w:r>
      <w:r>
        <w:rPr>
          <w:rFonts w:ascii="Times New Roman" w:hAnsi="Times New Roman" w:cs="Times New Roman"/>
          <w:b/>
          <w:sz w:val="24"/>
          <w:szCs w:val="24"/>
        </w:rPr>
        <w:t xml:space="preserve">муниципальной </w:t>
      </w:r>
      <w:r w:rsidRPr="00FF1406">
        <w:rPr>
          <w:rFonts w:ascii="Times New Roman" w:hAnsi="Times New Roman" w:cs="Times New Roman"/>
          <w:b/>
          <w:sz w:val="24"/>
          <w:szCs w:val="24"/>
        </w:rPr>
        <w:t>программы  «Развитие жилищно-коммунального хозяйства</w:t>
      </w:r>
      <w:r>
        <w:rPr>
          <w:rFonts w:ascii="Times New Roman" w:hAnsi="Times New Roman" w:cs="Times New Roman"/>
          <w:b/>
          <w:sz w:val="24"/>
          <w:szCs w:val="24"/>
        </w:rPr>
        <w:t xml:space="preserve"> на территории   </w:t>
      </w:r>
      <w:r w:rsidRPr="00980529">
        <w:rPr>
          <w:rFonts w:ascii="Times New Roman" w:hAnsi="Times New Roman" w:cs="Times New Roman"/>
          <w:b/>
          <w:sz w:val="24"/>
          <w:szCs w:val="24"/>
        </w:rPr>
        <w:t>сельского поселения  «Поселок Мятлево»</w:t>
      </w:r>
    </w:p>
    <w:p w:rsidR="00127B05" w:rsidRPr="003F1635" w:rsidRDefault="00127B05" w:rsidP="00127B0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
        <w:gridCol w:w="1806"/>
        <w:gridCol w:w="567"/>
        <w:gridCol w:w="850"/>
        <w:gridCol w:w="709"/>
        <w:gridCol w:w="709"/>
        <w:gridCol w:w="708"/>
        <w:gridCol w:w="709"/>
        <w:gridCol w:w="851"/>
        <w:gridCol w:w="850"/>
        <w:gridCol w:w="992"/>
        <w:gridCol w:w="993"/>
      </w:tblGrid>
      <w:tr w:rsidR="00127B05" w:rsidRPr="00FF1406" w:rsidTr="00606832">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127B05" w:rsidRPr="003F1635" w:rsidRDefault="00127B05"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 п/п</w:t>
            </w:r>
          </w:p>
        </w:tc>
        <w:tc>
          <w:tcPr>
            <w:tcW w:w="1806" w:type="dxa"/>
            <w:vMerge w:val="restart"/>
            <w:tcBorders>
              <w:top w:val="single" w:sz="4" w:space="0" w:color="auto"/>
              <w:left w:val="single" w:sz="4" w:space="0" w:color="auto"/>
              <w:bottom w:val="single" w:sz="4" w:space="0" w:color="auto"/>
              <w:right w:val="single" w:sz="4" w:space="0" w:color="auto"/>
            </w:tcBorders>
            <w:vAlign w:val="center"/>
            <w:hideMark/>
          </w:tcPr>
          <w:p w:rsidR="00127B05" w:rsidRPr="003F1635" w:rsidRDefault="00127B05"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 xml:space="preserve">Наименование индикатора (показателя)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27B05" w:rsidRPr="003F1635" w:rsidRDefault="00127B05" w:rsidP="002C2EEE">
            <w:pPr>
              <w:autoSpaceDE w:val="0"/>
              <w:autoSpaceDN w:val="0"/>
              <w:adjustRightInd w:val="0"/>
              <w:spacing w:after="0"/>
              <w:ind w:left="-113" w:right="-113"/>
              <w:jc w:val="center"/>
              <w:rPr>
                <w:rFonts w:ascii="Times New Roman" w:eastAsia="Times New Roman" w:hAnsi="Times New Roman" w:cs="Times New Roman"/>
              </w:rPr>
            </w:pPr>
            <w:r w:rsidRPr="003F1635">
              <w:rPr>
                <w:rFonts w:ascii="Times New Roman" w:hAnsi="Times New Roman" w:cs="Times New Roman"/>
              </w:rPr>
              <w:t>Ед. изм.</w:t>
            </w:r>
          </w:p>
        </w:tc>
        <w:tc>
          <w:tcPr>
            <w:tcW w:w="7371" w:type="dxa"/>
            <w:gridSpan w:val="9"/>
            <w:tcBorders>
              <w:top w:val="single" w:sz="4" w:space="0" w:color="auto"/>
              <w:left w:val="single" w:sz="4" w:space="0" w:color="auto"/>
              <w:bottom w:val="single" w:sz="4" w:space="0" w:color="auto"/>
              <w:right w:val="single" w:sz="4" w:space="0" w:color="auto"/>
            </w:tcBorders>
            <w:vAlign w:val="center"/>
            <w:hideMark/>
          </w:tcPr>
          <w:p w:rsidR="00127B05" w:rsidRPr="003F1635" w:rsidRDefault="00127B05" w:rsidP="002C2EEE">
            <w:pPr>
              <w:autoSpaceDE w:val="0"/>
              <w:autoSpaceDN w:val="0"/>
              <w:adjustRightInd w:val="0"/>
              <w:spacing w:after="0"/>
              <w:jc w:val="center"/>
              <w:rPr>
                <w:rFonts w:ascii="Times New Roman" w:eastAsia="Times New Roman" w:hAnsi="Times New Roman" w:cs="Times New Roman"/>
              </w:rPr>
            </w:pPr>
            <w:r w:rsidRPr="003F1635">
              <w:rPr>
                <w:rFonts w:ascii="Times New Roman" w:hAnsi="Times New Roman" w:cs="Times New Roman"/>
              </w:rPr>
              <w:t>Значение по годам:</w:t>
            </w:r>
          </w:p>
        </w:tc>
      </w:tr>
      <w:tr w:rsidR="00371619" w:rsidRPr="00FF1406" w:rsidTr="00371619">
        <w:tc>
          <w:tcPr>
            <w:tcW w:w="429"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line="240" w:lineRule="auto"/>
              <w:ind w:left="-113" w:right="-113"/>
              <w:jc w:val="center"/>
              <w:rPr>
                <w:rFonts w:ascii="Times New Roman" w:eastAsia="Times New Roman" w:hAnsi="Times New Roman" w:cs="Times New Roman"/>
              </w:rPr>
            </w:pPr>
            <w:r w:rsidRPr="003F1635">
              <w:rPr>
                <w:rFonts w:ascii="Times New Roman" w:hAnsi="Times New Roman" w:cs="Times New Roman"/>
              </w:rPr>
              <w:t>Год предыдущий году разработки Муниципальной программы (факт)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Год разработки Муниципальной программы</w:t>
            </w:r>
          </w:p>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(оценка)</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371619">
            <w:pPr>
              <w:autoSpaceDE w:val="0"/>
              <w:autoSpaceDN w:val="0"/>
              <w:adjustRightInd w:val="0"/>
              <w:spacing w:after="0"/>
              <w:jc w:val="center"/>
              <w:rPr>
                <w:rFonts w:ascii="Times New Roman" w:eastAsia="Times New Roman" w:hAnsi="Times New Roman" w:cs="Times New Roman"/>
              </w:rPr>
            </w:pPr>
            <w:r w:rsidRPr="003F1635">
              <w:rPr>
                <w:rFonts w:ascii="Times New Roman" w:hAnsi="Times New Roman" w:cs="Times New Roman"/>
              </w:rPr>
              <w:t>Реализации Муниципальной программы</w:t>
            </w:r>
          </w:p>
        </w:tc>
      </w:tr>
      <w:tr w:rsidR="00371619" w:rsidRPr="00FF1406" w:rsidTr="00371619">
        <w:tc>
          <w:tcPr>
            <w:tcW w:w="429"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2020г</w:t>
            </w:r>
          </w:p>
        </w:tc>
        <w:tc>
          <w:tcPr>
            <w:tcW w:w="708"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2021г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hAnsi="Times New Roman" w:cs="Times New Roman"/>
              </w:rPr>
              <w:t>2022г</w:t>
            </w:r>
          </w:p>
        </w:tc>
        <w:tc>
          <w:tcPr>
            <w:tcW w:w="851"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2023г</w:t>
            </w:r>
          </w:p>
        </w:tc>
        <w:tc>
          <w:tcPr>
            <w:tcW w:w="850"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2024г</w:t>
            </w:r>
          </w:p>
        </w:tc>
        <w:tc>
          <w:tcPr>
            <w:tcW w:w="992"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2025г</w:t>
            </w:r>
          </w:p>
        </w:tc>
        <w:tc>
          <w:tcPr>
            <w:tcW w:w="993"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371619">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2026г</w:t>
            </w:r>
          </w:p>
        </w:tc>
      </w:tr>
      <w:tr w:rsidR="00371619" w:rsidRPr="00FF1406" w:rsidTr="00371619">
        <w:tc>
          <w:tcPr>
            <w:tcW w:w="42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1</w:t>
            </w:r>
          </w:p>
        </w:tc>
        <w:tc>
          <w:tcPr>
            <w:tcW w:w="1806"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line="240" w:lineRule="auto"/>
              <w:ind w:left="-57" w:right="-57"/>
              <w:rPr>
                <w:rFonts w:ascii="Times New Roman" w:eastAsia="Times New Roman" w:hAnsi="Times New Roman" w:cs="Times New Roman"/>
              </w:rPr>
            </w:pPr>
            <w:r w:rsidRPr="003F1635">
              <w:rPr>
                <w:rFonts w:ascii="Times New Roman" w:hAnsi="Times New Roman" w:cs="Times New Roman"/>
              </w:rPr>
              <w:t>Оснащенность уличного освещения энергосберегающими фонарями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 xml:space="preserve">49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61</w:t>
            </w:r>
            <w:r w:rsidRPr="003F163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371619">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75</w:t>
            </w:r>
          </w:p>
        </w:tc>
      </w:tr>
      <w:tr w:rsidR="00371619" w:rsidRPr="00FF1406" w:rsidTr="00371619">
        <w:tc>
          <w:tcPr>
            <w:tcW w:w="42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Pr>
                <w:rFonts w:ascii="Times New Roman" w:eastAsia="Times New Roman" w:hAnsi="Times New Roman" w:cs="Times New Roman"/>
              </w:rPr>
              <w:t>2</w:t>
            </w:r>
          </w:p>
        </w:tc>
        <w:tc>
          <w:tcPr>
            <w:tcW w:w="1806"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spacing w:after="0"/>
              <w:rPr>
                <w:rFonts w:ascii="Times New Roman" w:eastAsia="Times New Roman" w:hAnsi="Times New Roman" w:cs="Times New Roman"/>
              </w:rPr>
            </w:pPr>
            <w:r w:rsidRPr="003F1635">
              <w:rPr>
                <w:rFonts w:ascii="Times New Roman" w:hAnsi="Times New Roman" w:cs="Times New Roman"/>
              </w:rPr>
              <w:t xml:space="preserve"> Реализация проектов развития общественной инфраструктуры, основанных на местных инициативах</w:t>
            </w:r>
          </w:p>
        </w:tc>
        <w:tc>
          <w:tcPr>
            <w:tcW w:w="567"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sidRPr="003F1635">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 xml:space="preserve">1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2C2EEE">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1</w:t>
            </w:r>
            <w:r w:rsidRPr="003F163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left="-57" w:right="-57"/>
              <w:jc w:val="center"/>
              <w:rPr>
                <w:rFonts w:ascii="Times New Roman" w:eastAsia="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5A76A0">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371619" w:rsidRPr="003F1635" w:rsidRDefault="00371619" w:rsidP="00371619">
            <w:pPr>
              <w:autoSpaceDE w:val="0"/>
              <w:autoSpaceDN w:val="0"/>
              <w:adjustRightInd w:val="0"/>
              <w:spacing w:after="0"/>
              <w:ind w:right="-57"/>
              <w:jc w:val="center"/>
              <w:rPr>
                <w:rFonts w:ascii="Times New Roman" w:eastAsia="Times New Roman" w:hAnsi="Times New Roman" w:cs="Times New Roman"/>
              </w:rPr>
            </w:pPr>
            <w:r>
              <w:rPr>
                <w:rFonts w:ascii="Times New Roman" w:eastAsia="Times New Roman" w:hAnsi="Times New Roman" w:cs="Times New Roman"/>
              </w:rPr>
              <w:t>1</w:t>
            </w:r>
          </w:p>
        </w:tc>
      </w:tr>
    </w:tbl>
    <w:p w:rsidR="00127B05" w:rsidRPr="00FF1406" w:rsidRDefault="00127B05" w:rsidP="00127B05">
      <w:pPr>
        <w:spacing w:after="0"/>
        <w:rPr>
          <w:rFonts w:ascii="Times New Roman" w:hAnsi="Times New Roman" w:cs="Times New Roman"/>
          <w:sz w:val="24"/>
          <w:szCs w:val="24"/>
        </w:rPr>
      </w:pPr>
    </w:p>
    <w:p w:rsidR="00127B05" w:rsidRDefault="00127B05" w:rsidP="00127B05"/>
    <w:p w:rsidR="00127B05" w:rsidRDefault="00127B05" w:rsidP="00127B05">
      <w:pPr>
        <w:pStyle w:val="a4"/>
        <w:numPr>
          <w:ilvl w:val="0"/>
          <w:numId w:val="3"/>
        </w:numPr>
        <w:jc w:val="center"/>
        <w:rPr>
          <w:rFonts w:ascii="Times New Roman" w:hAnsi="Times New Roman" w:cs="Times New Roman"/>
          <w:b/>
          <w:sz w:val="24"/>
          <w:szCs w:val="24"/>
        </w:rPr>
      </w:pPr>
      <w:r w:rsidRPr="00127B05">
        <w:rPr>
          <w:rFonts w:ascii="Times New Roman" w:hAnsi="Times New Roman" w:cs="Times New Roman"/>
          <w:b/>
          <w:sz w:val="24"/>
          <w:szCs w:val="24"/>
        </w:rPr>
        <w:t>Обобщенная характеристика</w:t>
      </w:r>
      <w:r>
        <w:rPr>
          <w:rFonts w:ascii="Times New Roman" w:hAnsi="Times New Roman" w:cs="Times New Roman"/>
          <w:b/>
          <w:sz w:val="24"/>
          <w:szCs w:val="24"/>
        </w:rPr>
        <w:t xml:space="preserve"> основных мероприятий</w:t>
      </w:r>
    </w:p>
    <w:p w:rsidR="00127B05" w:rsidRDefault="00127B05" w:rsidP="00127B05">
      <w:pPr>
        <w:pStyle w:val="a4"/>
        <w:ind w:left="1080"/>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B6186F" w:rsidRDefault="00B6186F" w:rsidP="00B46EB8">
      <w:pPr>
        <w:pStyle w:val="a4"/>
        <w:ind w:left="0" w:firstLine="1080"/>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муниципальной программы администрация осуществляет  следующие основные мероприятия:</w:t>
      </w:r>
    </w:p>
    <w:p w:rsidR="00B6186F" w:rsidRDefault="00B6186F" w:rsidP="00B46EB8">
      <w:pPr>
        <w:pStyle w:val="a4"/>
        <w:ind w:left="0"/>
        <w:jc w:val="both"/>
        <w:rPr>
          <w:rFonts w:ascii="Times New Roman" w:hAnsi="Times New Roman" w:cs="Times New Roman"/>
          <w:sz w:val="24"/>
          <w:szCs w:val="24"/>
        </w:rPr>
      </w:pPr>
      <w:r w:rsidRPr="00FF1406">
        <w:rPr>
          <w:rFonts w:ascii="Times New Roman" w:hAnsi="Times New Roman" w:cs="Times New Roman"/>
          <w:sz w:val="24"/>
          <w:szCs w:val="24"/>
        </w:rPr>
        <w:t>1</w:t>
      </w:r>
      <w:r>
        <w:rPr>
          <w:rFonts w:ascii="Times New Roman" w:hAnsi="Times New Roman" w:cs="Times New Roman"/>
          <w:sz w:val="24"/>
          <w:szCs w:val="24"/>
        </w:rPr>
        <w:t xml:space="preserve"> Исполнение переданных полномочий муниципального района на  обеспечение проживающих в поселении и нуждающихся в жилых помещениях малоимущих граждан жилыми помещениями, и по содержанию муниципального жилищного фонда.</w:t>
      </w:r>
    </w:p>
    <w:p w:rsidR="00B6186F" w:rsidRDefault="00B6186F" w:rsidP="00B46EB8">
      <w:pPr>
        <w:pStyle w:val="a4"/>
        <w:ind w:left="0"/>
        <w:jc w:val="both"/>
        <w:rPr>
          <w:rFonts w:ascii="Times New Roman" w:hAnsi="Times New Roman" w:cs="Times New Roman"/>
          <w:sz w:val="24"/>
          <w:szCs w:val="24"/>
        </w:rPr>
      </w:pPr>
      <w:r>
        <w:rPr>
          <w:rFonts w:ascii="Times New Roman" w:hAnsi="Times New Roman" w:cs="Times New Roman"/>
          <w:sz w:val="24"/>
          <w:szCs w:val="24"/>
        </w:rPr>
        <w:t>Данное меропр</w:t>
      </w:r>
      <w:r w:rsidR="005B6EDE">
        <w:rPr>
          <w:rFonts w:ascii="Times New Roman" w:hAnsi="Times New Roman" w:cs="Times New Roman"/>
          <w:sz w:val="24"/>
          <w:szCs w:val="24"/>
        </w:rPr>
        <w:t>иятие включает в себя: постановку на учет и  ведение учета граждан нуждающихся в улучшении жилищных условий, проживающих на территории сельского поселения, ведение учета муниципального жилищного фонда, статистической отчетности, выделение жилых помещений муниципального жилищного фонда по договорам социального найма, мероприятия по содержанию муниципального жилого фонда ( ремонт, оплата взносов на капитальный ремонт).</w:t>
      </w:r>
    </w:p>
    <w:p w:rsidR="00B6186F" w:rsidRDefault="00B6186F" w:rsidP="00B46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переданных полномочий муниципального района на  содержание на территории муниципального района ме</w:t>
      </w:r>
      <w:r w:rsidR="005B6EDE">
        <w:rPr>
          <w:rFonts w:ascii="Times New Roman" w:hAnsi="Times New Roman" w:cs="Times New Roman"/>
          <w:sz w:val="24"/>
          <w:szCs w:val="24"/>
        </w:rPr>
        <w:t>жпоселенческих мест захоронения.</w:t>
      </w:r>
    </w:p>
    <w:p w:rsidR="005B6EDE" w:rsidRDefault="005B6EDE" w:rsidP="00B46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Данное мероприятие включает в себя: проведение работ по благоустройству территорий муниципальных кладбищ, окашивание, опиловка деревьев, устройство и ремонт </w:t>
      </w:r>
      <w:r>
        <w:rPr>
          <w:rFonts w:ascii="Times New Roman" w:hAnsi="Times New Roman" w:cs="Times New Roman"/>
          <w:sz w:val="24"/>
          <w:szCs w:val="24"/>
        </w:rPr>
        <w:lastRenderedPageBreak/>
        <w:t>ограждения, ведение учета захоронений, выделение земельных участков под захоронения, контроль захоронений, статистическая отчетность.</w:t>
      </w:r>
    </w:p>
    <w:p w:rsidR="00B6186F" w:rsidRDefault="00B6186F" w:rsidP="00B46EB8">
      <w:pPr>
        <w:pStyle w:val="a4"/>
        <w:ind w:left="0"/>
        <w:jc w:val="both"/>
        <w:rPr>
          <w:rFonts w:ascii="Times New Roman" w:hAnsi="Times New Roman" w:cs="Times New Roman"/>
          <w:sz w:val="24"/>
          <w:szCs w:val="24"/>
        </w:rPr>
      </w:pPr>
    </w:p>
    <w:p w:rsidR="00B6186F" w:rsidRDefault="00B6186F" w:rsidP="00B46EB8">
      <w:pPr>
        <w:pStyle w:val="a4"/>
        <w:ind w:left="0"/>
        <w:jc w:val="both"/>
        <w:rPr>
          <w:rFonts w:ascii="Times New Roman" w:hAnsi="Times New Roman" w:cs="Times New Roman"/>
          <w:sz w:val="24"/>
          <w:szCs w:val="24"/>
        </w:rPr>
      </w:pPr>
      <w:r>
        <w:rPr>
          <w:rFonts w:ascii="Times New Roman" w:hAnsi="Times New Roman" w:cs="Times New Roman"/>
          <w:sz w:val="24"/>
          <w:szCs w:val="24"/>
        </w:rPr>
        <w:t>3.Решение вопросов местного значения: обеспечение первичных мер пожарной безопасности, обслуживание бани, организация уличного освещения, прочие вопросы благоустройства территории поселения</w:t>
      </w:r>
      <w:r w:rsidR="00B46EB8">
        <w:rPr>
          <w:rFonts w:ascii="Times New Roman" w:hAnsi="Times New Roman" w:cs="Times New Roman"/>
          <w:sz w:val="24"/>
          <w:szCs w:val="24"/>
        </w:rPr>
        <w:t>.</w:t>
      </w:r>
    </w:p>
    <w:p w:rsidR="00B46EB8" w:rsidRDefault="00B46EB8" w:rsidP="00B46EB8">
      <w:pPr>
        <w:pStyle w:val="a4"/>
        <w:ind w:left="0"/>
        <w:jc w:val="both"/>
        <w:rPr>
          <w:rFonts w:ascii="Times New Roman" w:hAnsi="Times New Roman" w:cs="Times New Roman"/>
          <w:sz w:val="24"/>
          <w:szCs w:val="24"/>
        </w:rPr>
      </w:pPr>
      <w:r>
        <w:rPr>
          <w:rFonts w:ascii="Times New Roman" w:hAnsi="Times New Roman" w:cs="Times New Roman"/>
          <w:sz w:val="24"/>
          <w:szCs w:val="24"/>
        </w:rPr>
        <w:t>Данное мероприятие включает в себя: проведение работ по опашке населенных пунктов и лесного фонда в целях пожарной безопасности. Обеспечение работы муниципальной бани. Обеспечение работы уличного освещения, замена ламп уличного освещения и уличных фонарей на энергосберегающие. Экономия энергоносителей.</w:t>
      </w:r>
    </w:p>
    <w:p w:rsidR="00B46EB8" w:rsidRPr="00127B05" w:rsidRDefault="00B46EB8" w:rsidP="00B46EB8">
      <w:pPr>
        <w:pStyle w:val="a4"/>
        <w:ind w:left="0"/>
        <w:jc w:val="both"/>
        <w:rPr>
          <w:rFonts w:ascii="Times New Roman" w:hAnsi="Times New Roman" w:cs="Times New Roman"/>
          <w:sz w:val="24"/>
          <w:szCs w:val="24"/>
        </w:rPr>
      </w:pPr>
      <w:r>
        <w:rPr>
          <w:rFonts w:ascii="Times New Roman" w:hAnsi="Times New Roman" w:cs="Times New Roman"/>
          <w:sz w:val="24"/>
          <w:szCs w:val="24"/>
        </w:rPr>
        <w:t>Реализация проектов развития общественной инфраструктуры, основанных на местных инициативах. Проведение работ по благоустройству территории поселения, общественных мест отдыха граждан, скверов, площадей, детских площадок.</w:t>
      </w:r>
    </w:p>
    <w:p w:rsidR="00127B05" w:rsidRPr="00FF1406" w:rsidRDefault="00127B05" w:rsidP="00FF1406">
      <w:pPr>
        <w:spacing w:after="0"/>
        <w:rPr>
          <w:rFonts w:ascii="Times New Roman" w:hAnsi="Times New Roman" w:cs="Times New Roman"/>
          <w:sz w:val="24"/>
          <w:szCs w:val="24"/>
        </w:rPr>
      </w:pPr>
    </w:p>
    <w:p w:rsidR="00FF1406" w:rsidRPr="00FF1406" w:rsidRDefault="00127B05" w:rsidP="00FF1406">
      <w:pPr>
        <w:spacing w:after="0"/>
        <w:ind w:left="180"/>
        <w:jc w:val="center"/>
        <w:rPr>
          <w:rFonts w:ascii="Times New Roman" w:hAnsi="Times New Roman" w:cs="Times New Roman"/>
          <w:b/>
          <w:sz w:val="24"/>
          <w:szCs w:val="24"/>
        </w:rPr>
      </w:pPr>
      <w:r>
        <w:rPr>
          <w:rFonts w:ascii="Times New Roman" w:hAnsi="Times New Roman" w:cs="Times New Roman"/>
          <w:b/>
          <w:sz w:val="24"/>
          <w:szCs w:val="24"/>
        </w:rPr>
        <w:t>4</w:t>
      </w:r>
      <w:r w:rsidR="00FF1406" w:rsidRPr="00FF1406">
        <w:rPr>
          <w:rFonts w:ascii="Times New Roman" w:hAnsi="Times New Roman" w:cs="Times New Roman"/>
          <w:b/>
          <w:sz w:val="24"/>
          <w:szCs w:val="24"/>
        </w:rPr>
        <w:t xml:space="preserve">.Объем финансирования </w:t>
      </w:r>
      <w:r w:rsidR="00B379A3">
        <w:rPr>
          <w:rFonts w:ascii="Times New Roman" w:hAnsi="Times New Roman" w:cs="Times New Roman"/>
          <w:b/>
          <w:sz w:val="24"/>
          <w:szCs w:val="24"/>
        </w:rPr>
        <w:t xml:space="preserve">муниципальной </w:t>
      </w:r>
      <w:r w:rsidR="00FF1406" w:rsidRPr="00FF1406">
        <w:rPr>
          <w:rFonts w:ascii="Times New Roman" w:hAnsi="Times New Roman" w:cs="Times New Roman"/>
          <w:b/>
          <w:sz w:val="24"/>
          <w:szCs w:val="24"/>
        </w:rPr>
        <w:t>программы</w:t>
      </w:r>
    </w:p>
    <w:p w:rsidR="00FF1406" w:rsidRPr="00FF1406" w:rsidRDefault="00FF1406" w:rsidP="00FF1406">
      <w:pPr>
        <w:spacing w:after="0"/>
        <w:rPr>
          <w:rFonts w:ascii="Times New Roman" w:hAnsi="Times New Roman" w:cs="Times New Roman"/>
          <w:b/>
          <w:sz w:val="24"/>
          <w:szCs w:val="24"/>
        </w:rPr>
      </w:pPr>
    </w:p>
    <w:p w:rsidR="003B4C36" w:rsidRDefault="00FF1406" w:rsidP="003B4C36">
      <w:pPr>
        <w:spacing w:after="0"/>
        <w:rPr>
          <w:rFonts w:ascii="Times New Roman" w:hAnsi="Times New Roman" w:cs="Times New Roman"/>
          <w:sz w:val="24"/>
          <w:szCs w:val="24"/>
        </w:rPr>
      </w:pPr>
      <w:r w:rsidRPr="00FF1406">
        <w:rPr>
          <w:rFonts w:ascii="Times New Roman" w:hAnsi="Times New Roman" w:cs="Times New Roman"/>
          <w:sz w:val="24"/>
          <w:szCs w:val="24"/>
        </w:rPr>
        <w:t xml:space="preserve">        На финансирование мероприятий </w:t>
      </w:r>
      <w:r w:rsidR="00B379A3">
        <w:rPr>
          <w:rFonts w:ascii="Times New Roman" w:hAnsi="Times New Roman" w:cs="Times New Roman"/>
          <w:sz w:val="24"/>
          <w:szCs w:val="24"/>
        </w:rPr>
        <w:t xml:space="preserve"> </w:t>
      </w:r>
      <w:r w:rsidRPr="00FF1406">
        <w:rPr>
          <w:rFonts w:ascii="Times New Roman" w:hAnsi="Times New Roman" w:cs="Times New Roman"/>
          <w:sz w:val="24"/>
          <w:szCs w:val="24"/>
        </w:rPr>
        <w:t xml:space="preserve">программы </w:t>
      </w:r>
      <w:r w:rsidR="00187EA0">
        <w:rPr>
          <w:rFonts w:ascii="Times New Roman" w:hAnsi="Times New Roman" w:cs="Times New Roman"/>
          <w:sz w:val="24"/>
          <w:szCs w:val="24"/>
        </w:rPr>
        <w:t xml:space="preserve">  </w:t>
      </w:r>
      <w:r w:rsidRPr="00FF1406">
        <w:rPr>
          <w:rFonts w:ascii="Times New Roman" w:hAnsi="Times New Roman" w:cs="Times New Roman"/>
          <w:sz w:val="24"/>
          <w:szCs w:val="24"/>
        </w:rPr>
        <w:t xml:space="preserve">  </w:t>
      </w:r>
      <w:r w:rsidRPr="006C1E43">
        <w:rPr>
          <w:rFonts w:ascii="Times New Roman" w:hAnsi="Times New Roman" w:cs="Times New Roman"/>
          <w:sz w:val="24"/>
          <w:szCs w:val="24"/>
        </w:rPr>
        <w:t xml:space="preserve">планируется выделить  </w:t>
      </w:r>
      <w:r w:rsidR="00695190">
        <w:rPr>
          <w:rFonts w:ascii="Times New Roman" w:hAnsi="Times New Roman" w:cs="Times New Roman"/>
          <w:sz w:val="24"/>
          <w:szCs w:val="24"/>
        </w:rPr>
        <w:t xml:space="preserve"> </w:t>
      </w:r>
      <w:r w:rsidR="00695190" w:rsidRPr="002B0165">
        <w:rPr>
          <w:rFonts w:ascii="Times New Roman" w:hAnsi="Times New Roman" w:cs="Times New Roman"/>
          <w:sz w:val="24"/>
          <w:szCs w:val="24"/>
        </w:rPr>
        <w:t>2</w:t>
      </w:r>
      <w:r w:rsidR="00A80C58">
        <w:rPr>
          <w:rFonts w:ascii="Times New Roman" w:hAnsi="Times New Roman" w:cs="Times New Roman"/>
          <w:sz w:val="24"/>
          <w:szCs w:val="24"/>
        </w:rPr>
        <w:t>8 673,157</w:t>
      </w:r>
      <w:r w:rsidR="003B4C36" w:rsidRPr="006C1E43">
        <w:rPr>
          <w:rFonts w:ascii="Times New Roman" w:hAnsi="Times New Roman" w:cs="Times New Roman"/>
          <w:sz w:val="24"/>
          <w:szCs w:val="24"/>
        </w:rPr>
        <w:t xml:space="preserve"> </w:t>
      </w:r>
      <w:r w:rsidR="003B4C36">
        <w:rPr>
          <w:rFonts w:ascii="Times New Roman" w:hAnsi="Times New Roman" w:cs="Times New Roman"/>
          <w:sz w:val="24"/>
          <w:szCs w:val="24"/>
        </w:rPr>
        <w:t xml:space="preserve"> </w:t>
      </w:r>
      <w:r w:rsidRPr="006C1E43">
        <w:rPr>
          <w:rFonts w:ascii="Times New Roman" w:hAnsi="Times New Roman" w:cs="Times New Roman"/>
          <w:sz w:val="24"/>
          <w:szCs w:val="24"/>
        </w:rPr>
        <w:t xml:space="preserve"> тыс. руб. в том числе по годам</w:t>
      </w:r>
      <w:r w:rsidR="00187EA0">
        <w:rPr>
          <w:rFonts w:ascii="Times New Roman" w:hAnsi="Times New Roman" w:cs="Times New Roman"/>
          <w:sz w:val="24"/>
          <w:szCs w:val="24"/>
        </w:rPr>
        <w:t xml:space="preserve"> в разрезе бюджетов</w:t>
      </w:r>
      <w:r w:rsidR="00127B05" w:rsidRPr="006C1E43">
        <w:rPr>
          <w:rFonts w:ascii="Times New Roman" w:hAnsi="Times New Roman" w:cs="Times New Roman"/>
          <w:sz w:val="24"/>
          <w:szCs w:val="24"/>
        </w:rPr>
        <w:t>:</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местного бюджета   </w:t>
      </w:r>
      <w:r w:rsidR="00A80C58">
        <w:rPr>
          <w:rFonts w:ascii="Times New Roman" w:hAnsi="Times New Roman" w:cs="Times New Roman"/>
          <w:sz w:val="24"/>
          <w:szCs w:val="24"/>
        </w:rPr>
        <w:t>19 746,802</w:t>
      </w:r>
      <w:r>
        <w:rPr>
          <w:rFonts w:ascii="Times New Roman" w:hAnsi="Times New Roman" w:cs="Times New Roman"/>
          <w:sz w:val="24"/>
          <w:szCs w:val="24"/>
        </w:rPr>
        <w:t xml:space="preserve">  </w:t>
      </w:r>
      <w:r w:rsidRPr="002A4D7B">
        <w:rPr>
          <w:rFonts w:ascii="Times New Roman" w:hAnsi="Times New Roman" w:cs="Times New Roman"/>
          <w:sz w:val="24"/>
          <w:szCs w:val="24"/>
        </w:rPr>
        <w:t>тыс. руб</w:t>
      </w:r>
      <w:r>
        <w:rPr>
          <w:rFonts w:ascii="Times New Roman" w:hAnsi="Times New Roman" w:cs="Times New Roman"/>
          <w:sz w:val="24"/>
          <w:szCs w:val="24"/>
        </w:rPr>
        <w:t>., в том числе:</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 2 809,833 тыс. руб.;  2023 – </w:t>
      </w:r>
      <w:r w:rsidR="00C30E48">
        <w:rPr>
          <w:rFonts w:ascii="Times New Roman" w:hAnsi="Times New Roman" w:cs="Times New Roman"/>
          <w:sz w:val="24"/>
          <w:szCs w:val="24"/>
        </w:rPr>
        <w:t>4</w:t>
      </w:r>
      <w:r w:rsidR="002B0165">
        <w:rPr>
          <w:rFonts w:ascii="Times New Roman" w:hAnsi="Times New Roman" w:cs="Times New Roman"/>
          <w:sz w:val="24"/>
          <w:szCs w:val="24"/>
        </w:rPr>
        <w:t> 951,133</w:t>
      </w:r>
      <w:r>
        <w:rPr>
          <w:rFonts w:ascii="Times New Roman" w:hAnsi="Times New Roman" w:cs="Times New Roman"/>
          <w:sz w:val="24"/>
          <w:szCs w:val="24"/>
        </w:rPr>
        <w:t xml:space="preserve"> тыс. руб.;</w:t>
      </w:r>
      <w:r w:rsidR="00695190">
        <w:rPr>
          <w:rFonts w:ascii="Times New Roman" w:hAnsi="Times New Roman" w:cs="Times New Roman"/>
          <w:sz w:val="24"/>
          <w:szCs w:val="24"/>
        </w:rPr>
        <w:t xml:space="preserve">  2026 - </w:t>
      </w:r>
      <w:r w:rsidR="005D09C7">
        <w:rPr>
          <w:rFonts w:ascii="Times New Roman" w:hAnsi="Times New Roman" w:cs="Times New Roman"/>
          <w:sz w:val="24"/>
          <w:szCs w:val="24"/>
        </w:rPr>
        <w:t xml:space="preserve"> 773,644</w:t>
      </w:r>
      <w:r w:rsidR="00695190">
        <w:rPr>
          <w:rFonts w:ascii="Times New Roman" w:hAnsi="Times New Roman" w:cs="Times New Roman"/>
          <w:sz w:val="24"/>
          <w:szCs w:val="24"/>
        </w:rPr>
        <w:t xml:space="preserve"> тыс.руб.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 </w:t>
      </w:r>
      <w:r w:rsidR="00695190">
        <w:rPr>
          <w:rFonts w:ascii="Times New Roman" w:hAnsi="Times New Roman" w:cs="Times New Roman"/>
          <w:sz w:val="24"/>
          <w:szCs w:val="24"/>
        </w:rPr>
        <w:t xml:space="preserve">3 345,631 тыс. руб.;  2024 – </w:t>
      </w:r>
      <w:r w:rsidR="00A80C58">
        <w:rPr>
          <w:rFonts w:ascii="Times New Roman" w:hAnsi="Times New Roman" w:cs="Times New Roman"/>
          <w:sz w:val="24"/>
          <w:szCs w:val="24"/>
        </w:rPr>
        <w:t>3 423,834</w:t>
      </w:r>
      <w:r>
        <w:rPr>
          <w:rFonts w:ascii="Times New Roman" w:hAnsi="Times New Roman" w:cs="Times New Roman"/>
          <w:sz w:val="24"/>
          <w:szCs w:val="24"/>
        </w:rPr>
        <w:t xml:space="preserve"> тыс. 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 3 014,940 тыс. руб.;  2025 – </w:t>
      </w:r>
      <w:r w:rsidR="002B0165">
        <w:rPr>
          <w:rFonts w:ascii="Times New Roman" w:hAnsi="Times New Roman" w:cs="Times New Roman"/>
          <w:sz w:val="24"/>
          <w:szCs w:val="24"/>
        </w:rPr>
        <w:t>1</w:t>
      </w:r>
      <w:r w:rsidR="005D09C7">
        <w:rPr>
          <w:rFonts w:ascii="Times New Roman" w:hAnsi="Times New Roman" w:cs="Times New Roman"/>
          <w:sz w:val="24"/>
          <w:szCs w:val="24"/>
        </w:rPr>
        <w:t> 427,787</w:t>
      </w:r>
      <w:r>
        <w:rPr>
          <w:rFonts w:ascii="Times New Roman" w:hAnsi="Times New Roman" w:cs="Times New Roman"/>
          <w:sz w:val="24"/>
          <w:szCs w:val="24"/>
        </w:rPr>
        <w:t xml:space="preserve"> тыс. руб.</w:t>
      </w:r>
    </w:p>
    <w:p w:rsidR="003B4C36" w:rsidRDefault="003B4C36" w:rsidP="003B4C36">
      <w:pPr>
        <w:spacing w:after="0" w:line="240" w:lineRule="auto"/>
        <w:rPr>
          <w:rFonts w:ascii="Times New Roman" w:hAnsi="Times New Roman" w:cs="Times New Roman"/>
          <w:sz w:val="24"/>
          <w:szCs w:val="24"/>
        </w:rPr>
      </w:pP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областного бюджета   3 692,12</w:t>
      </w:r>
      <w:r w:rsidR="00355756">
        <w:rPr>
          <w:rFonts w:ascii="Times New Roman" w:hAnsi="Times New Roman" w:cs="Times New Roman"/>
          <w:sz w:val="24"/>
          <w:szCs w:val="24"/>
        </w:rPr>
        <w:t>7</w:t>
      </w:r>
      <w:r>
        <w:rPr>
          <w:rFonts w:ascii="Times New Roman" w:hAnsi="Times New Roman" w:cs="Times New Roman"/>
          <w:sz w:val="24"/>
          <w:szCs w:val="24"/>
        </w:rPr>
        <w:t xml:space="preserve"> тыс. руб., в том числе:</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2020 –   427,548 тыс. руб.;  2023 – 1 091,31</w:t>
      </w:r>
      <w:r w:rsidR="00355756">
        <w:rPr>
          <w:rFonts w:ascii="Times New Roman" w:hAnsi="Times New Roman" w:cs="Times New Roman"/>
          <w:sz w:val="24"/>
          <w:szCs w:val="24"/>
        </w:rPr>
        <w:t>8</w:t>
      </w:r>
      <w:r>
        <w:rPr>
          <w:rFonts w:ascii="Times New Roman" w:hAnsi="Times New Roman" w:cs="Times New Roman"/>
          <w:sz w:val="24"/>
          <w:szCs w:val="24"/>
        </w:rPr>
        <w:t xml:space="preserve"> тыс. руб.;</w:t>
      </w:r>
      <w:r w:rsidR="00695190">
        <w:rPr>
          <w:rFonts w:ascii="Times New Roman" w:hAnsi="Times New Roman" w:cs="Times New Roman"/>
          <w:sz w:val="24"/>
          <w:szCs w:val="24"/>
        </w:rPr>
        <w:t xml:space="preserve">  2026 - 0,000 тыс.руб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2021 –    921,278 тыс. руб.; 2024 – 0,000 тыс. 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2022 – 1 251,983 тыс. руб.,    2025 – 0,000 тыс. руб.</w:t>
      </w:r>
    </w:p>
    <w:p w:rsidR="003B4C36" w:rsidRDefault="003B4C36" w:rsidP="003B4C36">
      <w:pPr>
        <w:spacing w:after="0" w:line="240" w:lineRule="auto"/>
        <w:rPr>
          <w:rFonts w:ascii="Times New Roman" w:hAnsi="Times New Roman" w:cs="Times New Roman"/>
          <w:sz w:val="24"/>
          <w:szCs w:val="24"/>
        </w:rPr>
      </w:pP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федерального бюджета 0,000 тыс. руб., в том числе:</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2020 – 0,000 тыс. руб.;  2023 – 0,000 тыс. руб.;</w:t>
      </w:r>
      <w:r w:rsidR="00695190">
        <w:rPr>
          <w:rFonts w:ascii="Times New Roman" w:hAnsi="Times New Roman" w:cs="Times New Roman"/>
          <w:sz w:val="24"/>
          <w:szCs w:val="24"/>
        </w:rPr>
        <w:t xml:space="preserve"> 2026 - 0,000 тыс.руб.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2021 – 0,000 тыс. руб.;  2024 – 0,000 тыс. 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2022 – 0,000 тыс. руб.,  2025 – 0,000 тыс. руб.</w:t>
      </w:r>
    </w:p>
    <w:p w:rsidR="003B4C36" w:rsidRDefault="003B4C36" w:rsidP="003B4C36">
      <w:pPr>
        <w:spacing w:after="0" w:line="240" w:lineRule="auto"/>
        <w:rPr>
          <w:rFonts w:ascii="Times New Roman" w:hAnsi="Times New Roman" w:cs="Times New Roman"/>
          <w:sz w:val="24"/>
          <w:szCs w:val="24"/>
        </w:rPr>
      </w:pP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бюджета муниципального района  </w:t>
      </w:r>
      <w:r w:rsidR="00355756">
        <w:rPr>
          <w:rFonts w:ascii="Times New Roman" w:hAnsi="Times New Roman" w:cs="Times New Roman"/>
          <w:sz w:val="24"/>
          <w:szCs w:val="24"/>
        </w:rPr>
        <w:t>5 2</w:t>
      </w:r>
      <w:r w:rsidR="00D26B3F">
        <w:rPr>
          <w:rFonts w:ascii="Times New Roman" w:hAnsi="Times New Roman" w:cs="Times New Roman"/>
          <w:sz w:val="24"/>
          <w:szCs w:val="24"/>
        </w:rPr>
        <w:t>3</w:t>
      </w:r>
      <w:r w:rsidR="00355756">
        <w:rPr>
          <w:rFonts w:ascii="Times New Roman" w:hAnsi="Times New Roman" w:cs="Times New Roman"/>
          <w:sz w:val="24"/>
          <w:szCs w:val="24"/>
        </w:rPr>
        <w:t xml:space="preserve">4,228 </w:t>
      </w:r>
      <w:r>
        <w:rPr>
          <w:rFonts w:ascii="Times New Roman" w:hAnsi="Times New Roman" w:cs="Times New Roman"/>
          <w:sz w:val="24"/>
          <w:szCs w:val="24"/>
        </w:rPr>
        <w:t xml:space="preserve"> тыс. руб., в том числе:     </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2020 – 1 199,836 тыс. руб.;  2023 – </w:t>
      </w:r>
      <w:r w:rsidR="00355756">
        <w:rPr>
          <w:rFonts w:ascii="Times New Roman" w:hAnsi="Times New Roman" w:cs="Times New Roman"/>
          <w:sz w:val="24"/>
          <w:szCs w:val="24"/>
        </w:rPr>
        <w:t>222</w:t>
      </w:r>
      <w:r>
        <w:rPr>
          <w:rFonts w:ascii="Times New Roman" w:hAnsi="Times New Roman" w:cs="Times New Roman"/>
          <w:sz w:val="24"/>
          <w:szCs w:val="24"/>
        </w:rPr>
        <w:t>,</w:t>
      </w:r>
      <w:r w:rsidR="00355756">
        <w:rPr>
          <w:rFonts w:ascii="Times New Roman" w:hAnsi="Times New Roman" w:cs="Times New Roman"/>
          <w:sz w:val="24"/>
          <w:szCs w:val="24"/>
        </w:rPr>
        <w:t>950</w:t>
      </w:r>
      <w:r>
        <w:rPr>
          <w:rFonts w:ascii="Times New Roman" w:hAnsi="Times New Roman" w:cs="Times New Roman"/>
          <w:sz w:val="24"/>
          <w:szCs w:val="24"/>
        </w:rPr>
        <w:t xml:space="preserve"> тыс. руб.;</w:t>
      </w:r>
      <w:r w:rsidR="00695190">
        <w:rPr>
          <w:rFonts w:ascii="Times New Roman" w:hAnsi="Times New Roman" w:cs="Times New Roman"/>
          <w:sz w:val="24"/>
          <w:szCs w:val="24"/>
        </w:rPr>
        <w:t xml:space="preserve">  2026 - </w:t>
      </w:r>
      <w:r w:rsidR="001A3A24">
        <w:rPr>
          <w:rFonts w:ascii="Times New Roman" w:hAnsi="Times New Roman" w:cs="Times New Roman"/>
          <w:sz w:val="24"/>
          <w:szCs w:val="24"/>
        </w:rPr>
        <w:t>0</w:t>
      </w:r>
      <w:r w:rsidR="00695190">
        <w:rPr>
          <w:rFonts w:ascii="Times New Roman" w:hAnsi="Times New Roman" w:cs="Times New Roman"/>
          <w:sz w:val="24"/>
          <w:szCs w:val="24"/>
        </w:rPr>
        <w:t>,000 тыс.руб</w:t>
      </w:r>
    </w:p>
    <w:p w:rsidR="003B4C36" w:rsidRDefault="003B4C36" w:rsidP="003B4C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2021 – 1 734,661 тыс. руб.;  2024 – </w:t>
      </w:r>
      <w:r w:rsidR="00355756">
        <w:rPr>
          <w:rFonts w:ascii="Times New Roman" w:hAnsi="Times New Roman" w:cs="Times New Roman"/>
          <w:sz w:val="24"/>
          <w:szCs w:val="24"/>
        </w:rPr>
        <w:t>20</w:t>
      </w:r>
      <w:r w:rsidR="001A3A24">
        <w:rPr>
          <w:rFonts w:ascii="Times New Roman" w:hAnsi="Times New Roman" w:cs="Times New Roman"/>
          <w:sz w:val="24"/>
          <w:szCs w:val="24"/>
        </w:rPr>
        <w:t>,</w:t>
      </w:r>
      <w:r w:rsidR="00355756">
        <w:rPr>
          <w:rFonts w:ascii="Times New Roman" w:hAnsi="Times New Roman" w:cs="Times New Roman"/>
          <w:sz w:val="24"/>
          <w:szCs w:val="24"/>
        </w:rPr>
        <w:t>000</w:t>
      </w:r>
      <w:r>
        <w:rPr>
          <w:rFonts w:ascii="Times New Roman" w:hAnsi="Times New Roman" w:cs="Times New Roman"/>
          <w:sz w:val="24"/>
          <w:szCs w:val="24"/>
        </w:rPr>
        <w:t xml:space="preserve"> тыс. руб.;</w:t>
      </w:r>
    </w:p>
    <w:p w:rsidR="003B4C36" w:rsidRDefault="003B4C36" w:rsidP="003B4C36">
      <w:pPr>
        <w:spacing w:after="0"/>
        <w:rPr>
          <w:rFonts w:ascii="Times New Roman" w:hAnsi="Times New Roman" w:cs="Times New Roman"/>
          <w:sz w:val="24"/>
          <w:szCs w:val="24"/>
        </w:rPr>
      </w:pPr>
      <w:r>
        <w:rPr>
          <w:rFonts w:ascii="Times New Roman" w:hAnsi="Times New Roman" w:cs="Times New Roman"/>
          <w:sz w:val="24"/>
          <w:szCs w:val="24"/>
        </w:rPr>
        <w:t>2022 – 2 056,781 тыс. руб.;  2025 – 0,000 тыс. руб.</w:t>
      </w:r>
    </w:p>
    <w:p w:rsidR="003B4C36" w:rsidRDefault="003B4C36" w:rsidP="00187EA0">
      <w:pPr>
        <w:spacing w:after="0"/>
        <w:rPr>
          <w:rFonts w:ascii="Times New Roman" w:hAnsi="Times New Roman" w:cs="Times New Roman"/>
          <w:sz w:val="24"/>
          <w:szCs w:val="24"/>
        </w:rPr>
      </w:pPr>
    </w:p>
    <w:p w:rsidR="005A76A0" w:rsidRPr="00FF1406" w:rsidRDefault="003B4C36" w:rsidP="005A76A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F1406" w:rsidRPr="00FF1406" w:rsidRDefault="00FF1406" w:rsidP="00FF1406">
      <w:pPr>
        <w:spacing w:after="0"/>
        <w:rPr>
          <w:rFonts w:ascii="Times New Roman" w:hAnsi="Times New Roman" w:cs="Times New Roman"/>
          <w:sz w:val="24"/>
          <w:szCs w:val="24"/>
        </w:rPr>
      </w:pPr>
    </w:p>
    <w:p w:rsidR="00FF1406" w:rsidRPr="00FF1406" w:rsidRDefault="00FF1406" w:rsidP="00FF1406">
      <w:pPr>
        <w:spacing w:after="0"/>
        <w:ind w:firstLine="708"/>
        <w:jc w:val="both"/>
        <w:rPr>
          <w:rFonts w:ascii="Times New Roman" w:hAnsi="Times New Roman" w:cs="Times New Roman"/>
          <w:sz w:val="24"/>
          <w:szCs w:val="24"/>
        </w:rPr>
      </w:pPr>
      <w:r w:rsidRPr="00FF1406">
        <w:rPr>
          <w:rFonts w:ascii="Times New Roman" w:hAnsi="Times New Roman" w:cs="Times New Roman"/>
          <w:sz w:val="24"/>
          <w:szCs w:val="24"/>
        </w:rPr>
        <w:t xml:space="preserve">Объем финансирования программы носит прогнозный характер и подлежит корректировке с учетом решения Поселкового Совета о бюджете муниципального образования сельское поселение «Поселок Мятлево» на очередной год и плановый периоды. </w:t>
      </w:r>
    </w:p>
    <w:p w:rsidR="00FF1406" w:rsidRPr="00FF1406" w:rsidRDefault="00FF1406" w:rsidP="00FF1406">
      <w:pPr>
        <w:spacing w:after="0"/>
        <w:rPr>
          <w:rFonts w:ascii="Times New Roman" w:hAnsi="Times New Roman" w:cs="Times New Roman"/>
          <w:sz w:val="24"/>
          <w:szCs w:val="24"/>
        </w:rPr>
      </w:pPr>
    </w:p>
    <w:p w:rsidR="00FF1406" w:rsidRPr="00FF1406" w:rsidRDefault="00B46EB8" w:rsidP="00FF140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p>
    <w:p w:rsidR="00FF1406" w:rsidRPr="00FF1406" w:rsidRDefault="00FF1406" w:rsidP="00FF1406">
      <w:pPr>
        <w:spacing w:after="0"/>
        <w:rPr>
          <w:rFonts w:ascii="Times New Roman" w:hAnsi="Times New Roman" w:cs="Times New Roman"/>
          <w:sz w:val="24"/>
          <w:szCs w:val="24"/>
        </w:rPr>
      </w:pPr>
    </w:p>
    <w:p w:rsidR="00FF1406" w:rsidRPr="00FF1406" w:rsidRDefault="00B46EB8" w:rsidP="00FF1406">
      <w:pPr>
        <w:spacing w:after="0"/>
        <w:rPr>
          <w:rFonts w:ascii="Times New Roman" w:hAnsi="Times New Roman" w:cs="Times New Roman"/>
          <w:sz w:val="24"/>
          <w:szCs w:val="24"/>
        </w:rPr>
      </w:pPr>
      <w:r>
        <w:rPr>
          <w:rFonts w:ascii="Times New Roman" w:hAnsi="Times New Roman" w:cs="Times New Roman"/>
          <w:b/>
          <w:sz w:val="24"/>
          <w:szCs w:val="24"/>
        </w:rPr>
        <w:t xml:space="preserve"> </w:t>
      </w:r>
    </w:p>
    <w:p w:rsidR="00FF1406" w:rsidRPr="00FF1406" w:rsidRDefault="00B46EB8" w:rsidP="00FF140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F1406" w:rsidRPr="00FF1406" w:rsidRDefault="003F1635" w:rsidP="00FF1406">
      <w:pPr>
        <w:suppressAutoHyphens/>
        <w:spacing w:after="0"/>
        <w:ind w:left="120"/>
        <w:jc w:val="right"/>
        <w:rPr>
          <w:rFonts w:ascii="Times New Roman" w:hAnsi="Times New Roman" w:cs="Times New Roman"/>
          <w:sz w:val="24"/>
          <w:szCs w:val="24"/>
        </w:rPr>
      </w:pPr>
      <w:r>
        <w:rPr>
          <w:rFonts w:ascii="Times New Roman" w:hAnsi="Times New Roman" w:cs="Times New Roman"/>
          <w:sz w:val="24"/>
          <w:szCs w:val="24"/>
        </w:rPr>
        <w:t xml:space="preserve"> </w:t>
      </w:r>
    </w:p>
    <w:p w:rsidR="00321B09" w:rsidRPr="00FF1406" w:rsidRDefault="00B46EB8" w:rsidP="00FF1406">
      <w:pPr>
        <w:spacing w:after="0"/>
        <w:rPr>
          <w:rFonts w:ascii="Times New Roman" w:hAnsi="Times New Roman" w:cs="Times New Roman"/>
          <w:sz w:val="24"/>
          <w:szCs w:val="24"/>
        </w:rPr>
      </w:pPr>
      <w:r>
        <w:rPr>
          <w:rFonts w:ascii="Times New Roman" w:hAnsi="Times New Roman" w:cs="Times New Roman"/>
          <w:b/>
          <w:sz w:val="24"/>
          <w:szCs w:val="24"/>
        </w:rPr>
        <w:t xml:space="preserve"> </w:t>
      </w:r>
    </w:p>
    <w:p w:rsidR="00321B09" w:rsidRDefault="00321B09"/>
    <w:p w:rsidR="00321B09" w:rsidRDefault="00321B09"/>
    <w:p w:rsidR="00321B09" w:rsidRDefault="00321B09"/>
    <w:p w:rsidR="00321B09" w:rsidRDefault="00321B09"/>
    <w:p w:rsidR="00321B09" w:rsidRDefault="00321B09"/>
    <w:p w:rsidR="00321B09" w:rsidRDefault="00321B09">
      <w:pPr>
        <w:sectPr w:rsidR="00321B09" w:rsidSect="00EE6F4A">
          <w:pgSz w:w="11906" w:h="16838"/>
          <w:pgMar w:top="426" w:right="850" w:bottom="284" w:left="1560" w:header="708" w:footer="708" w:gutter="0"/>
          <w:cols w:space="708"/>
          <w:docGrid w:linePitch="360"/>
        </w:sectPr>
      </w:pPr>
    </w:p>
    <w:p w:rsidR="0093136C" w:rsidRDefault="0093136C" w:rsidP="0093136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w:t>
      </w:r>
    </w:p>
    <w:p w:rsidR="00321B09" w:rsidRPr="00D25798" w:rsidRDefault="0093136C" w:rsidP="009313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Программных мероприятий муниципальной </w:t>
      </w:r>
      <w:r w:rsidRPr="00D25798">
        <w:rPr>
          <w:rFonts w:ascii="Times New Roman" w:hAnsi="Times New Roman" w:cs="Times New Roman"/>
          <w:b/>
          <w:sz w:val="24"/>
          <w:szCs w:val="24"/>
        </w:rPr>
        <w:t>программы</w:t>
      </w:r>
    </w:p>
    <w:p w:rsidR="0093136C" w:rsidRPr="00D25798" w:rsidRDefault="0093136C" w:rsidP="0093136C">
      <w:pPr>
        <w:spacing w:after="0"/>
        <w:jc w:val="center"/>
        <w:rPr>
          <w:rFonts w:ascii="Times New Roman" w:hAnsi="Times New Roman" w:cs="Times New Roman"/>
          <w:b/>
          <w:sz w:val="24"/>
          <w:szCs w:val="24"/>
        </w:rPr>
      </w:pPr>
      <w:r w:rsidRPr="00D25798">
        <w:rPr>
          <w:rFonts w:ascii="Times New Roman" w:hAnsi="Times New Roman" w:cs="Times New Roman"/>
          <w:b/>
          <w:sz w:val="24"/>
          <w:szCs w:val="24"/>
        </w:rPr>
        <w:t>Развитие жилищно-коммунального хозяйства на территории сельского поселения «Поселок Мятлево»</w:t>
      </w:r>
    </w:p>
    <w:p w:rsidR="000011EC" w:rsidRPr="00D25798" w:rsidRDefault="000011EC" w:rsidP="0093136C">
      <w:pPr>
        <w:spacing w:after="0"/>
        <w:jc w:val="center"/>
        <w:rPr>
          <w:rFonts w:ascii="Times New Roman" w:hAnsi="Times New Roman" w:cs="Times New Roman"/>
          <w:b/>
          <w:sz w:val="24"/>
          <w:szCs w:val="24"/>
        </w:rPr>
      </w:pPr>
    </w:p>
    <w:tbl>
      <w:tblPr>
        <w:tblStyle w:val="a3"/>
        <w:tblW w:w="15593" w:type="dxa"/>
        <w:tblInd w:w="-318" w:type="dxa"/>
        <w:tblLayout w:type="fixed"/>
        <w:tblLook w:val="04A0"/>
      </w:tblPr>
      <w:tblGrid>
        <w:gridCol w:w="534"/>
        <w:gridCol w:w="3011"/>
        <w:gridCol w:w="850"/>
        <w:gridCol w:w="1418"/>
        <w:gridCol w:w="1134"/>
        <w:gridCol w:w="1134"/>
        <w:gridCol w:w="992"/>
        <w:gridCol w:w="1134"/>
        <w:gridCol w:w="992"/>
        <w:gridCol w:w="993"/>
        <w:gridCol w:w="1134"/>
        <w:gridCol w:w="1134"/>
        <w:gridCol w:w="1133"/>
      </w:tblGrid>
      <w:tr w:rsidR="006C2CCC" w:rsidRPr="00D25798" w:rsidTr="008340B3">
        <w:trPr>
          <w:trHeight w:val="61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w:t>
            </w:r>
          </w:p>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п/п</w:t>
            </w:r>
          </w:p>
        </w:tc>
        <w:tc>
          <w:tcPr>
            <w:tcW w:w="30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Наименование мероприятия</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Сроки реализации</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Участник программы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Источник финансирования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Сумма расходов всего:</w:t>
            </w:r>
          </w:p>
          <w:p w:rsidR="00F24D1F" w:rsidRPr="00D25798" w:rsidRDefault="00F24D1F" w:rsidP="006C2CCC">
            <w:pPr>
              <w:jc w:val="center"/>
              <w:rPr>
                <w:rFonts w:ascii="Times New Roman" w:hAnsi="Times New Roman" w:cs="Times New Roman"/>
                <w:b/>
                <w:sz w:val="24"/>
                <w:szCs w:val="24"/>
              </w:rPr>
            </w:pPr>
            <w:r w:rsidRPr="00D25798">
              <w:rPr>
                <w:rFonts w:ascii="Times New Roman" w:hAnsi="Times New Roman" w:cs="Times New Roman"/>
                <w:b/>
                <w:sz w:val="24"/>
                <w:szCs w:val="24"/>
              </w:rPr>
              <w:t>тыс.руб.</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D1F" w:rsidRPr="00D25798" w:rsidRDefault="00F24D1F">
            <w:pPr>
              <w:jc w:val="center"/>
              <w:rPr>
                <w:rFonts w:ascii="Times New Roman" w:hAnsi="Times New Roman" w:cs="Times New Roman"/>
                <w:b/>
                <w:sz w:val="24"/>
                <w:szCs w:val="24"/>
              </w:rPr>
            </w:pPr>
            <w:r w:rsidRPr="00D25798">
              <w:rPr>
                <w:rFonts w:ascii="Times New Roman" w:hAnsi="Times New Roman" w:cs="Times New Roman"/>
                <w:b/>
                <w:sz w:val="24"/>
                <w:szCs w:val="24"/>
              </w:rPr>
              <w:t>В том числе по годам реализации программы (тыс.руб)</w:t>
            </w:r>
          </w:p>
        </w:tc>
      </w:tr>
      <w:tr w:rsidR="00371619" w:rsidRPr="00D25798" w:rsidTr="00C7003E">
        <w:trPr>
          <w:trHeight w:val="59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30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19" w:rsidRPr="00D25798" w:rsidRDefault="00371619">
            <w:pPr>
              <w:rPr>
                <w:rFonts w:ascii="Times New Roman" w:hAnsi="Times New Roman" w:cs="Times New Roman"/>
                <w:b/>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371619" w:rsidRPr="00D25798" w:rsidRDefault="00371619">
            <w:pPr>
              <w:jc w:val="center"/>
              <w:rPr>
                <w:rFonts w:ascii="Times New Roman" w:hAnsi="Times New Roman" w:cs="Times New Roman"/>
                <w:b/>
                <w:sz w:val="24"/>
                <w:szCs w:val="24"/>
              </w:rPr>
            </w:pPr>
            <w:r w:rsidRPr="00D25798">
              <w:rPr>
                <w:rFonts w:ascii="Times New Roman" w:hAnsi="Times New Roman" w:cs="Times New Roman"/>
                <w:b/>
                <w:sz w:val="24"/>
                <w:szCs w:val="24"/>
              </w:rPr>
              <w:t>2020г</w:t>
            </w:r>
          </w:p>
        </w:tc>
        <w:tc>
          <w:tcPr>
            <w:tcW w:w="1134" w:type="dxa"/>
            <w:tcBorders>
              <w:top w:val="single" w:sz="4" w:space="0" w:color="auto"/>
              <w:left w:val="single" w:sz="4" w:space="0" w:color="auto"/>
              <w:bottom w:val="single" w:sz="4" w:space="0" w:color="000000" w:themeColor="text1"/>
              <w:right w:val="single" w:sz="4" w:space="0" w:color="auto"/>
            </w:tcBorders>
            <w:hideMark/>
          </w:tcPr>
          <w:p w:rsidR="00371619" w:rsidRPr="00D25798" w:rsidRDefault="00371619" w:rsidP="00BE7AB8">
            <w:pPr>
              <w:jc w:val="center"/>
              <w:rPr>
                <w:rFonts w:ascii="Times New Roman" w:hAnsi="Times New Roman" w:cs="Times New Roman"/>
                <w:b/>
                <w:sz w:val="24"/>
                <w:szCs w:val="24"/>
              </w:rPr>
            </w:pPr>
            <w:r w:rsidRPr="00D25798">
              <w:rPr>
                <w:rFonts w:ascii="Times New Roman" w:hAnsi="Times New Roman" w:cs="Times New Roman"/>
                <w:b/>
                <w:sz w:val="24"/>
                <w:szCs w:val="24"/>
              </w:rPr>
              <w:t>2021г</w:t>
            </w:r>
          </w:p>
        </w:tc>
        <w:tc>
          <w:tcPr>
            <w:tcW w:w="992" w:type="dxa"/>
            <w:tcBorders>
              <w:top w:val="single" w:sz="4" w:space="0" w:color="auto"/>
              <w:left w:val="single" w:sz="4" w:space="0" w:color="auto"/>
              <w:bottom w:val="single" w:sz="4" w:space="0" w:color="000000" w:themeColor="text1"/>
              <w:right w:val="single" w:sz="4" w:space="0" w:color="auto"/>
            </w:tcBorders>
            <w:hideMark/>
          </w:tcPr>
          <w:p w:rsidR="00371619" w:rsidRPr="00D25798" w:rsidRDefault="00371619" w:rsidP="00BE7AB8">
            <w:pPr>
              <w:jc w:val="center"/>
              <w:rPr>
                <w:rFonts w:ascii="Times New Roman" w:hAnsi="Times New Roman" w:cs="Times New Roman"/>
                <w:b/>
                <w:sz w:val="24"/>
                <w:szCs w:val="24"/>
              </w:rPr>
            </w:pPr>
            <w:r w:rsidRPr="00D25798">
              <w:rPr>
                <w:rFonts w:ascii="Times New Roman" w:hAnsi="Times New Roman" w:cs="Times New Roman"/>
                <w:b/>
                <w:sz w:val="24"/>
                <w:szCs w:val="24"/>
              </w:rPr>
              <w:t>2022г</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371619">
            <w:pPr>
              <w:jc w:val="center"/>
              <w:rPr>
                <w:rFonts w:ascii="Times New Roman" w:hAnsi="Times New Roman" w:cs="Times New Roman"/>
                <w:b/>
                <w:sz w:val="24"/>
                <w:szCs w:val="24"/>
              </w:rPr>
            </w:pPr>
            <w:r w:rsidRPr="00D25798">
              <w:rPr>
                <w:rFonts w:ascii="Times New Roman" w:hAnsi="Times New Roman" w:cs="Times New Roman"/>
                <w:b/>
                <w:sz w:val="24"/>
                <w:szCs w:val="24"/>
              </w:rPr>
              <w:t>2023г</w:t>
            </w:r>
            <w:r>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sz w:val="24"/>
                <w:szCs w:val="24"/>
              </w:rPr>
            </w:pPr>
            <w:r w:rsidRPr="00D25798">
              <w:rPr>
                <w:rFonts w:ascii="Times New Roman" w:hAnsi="Times New Roman" w:cs="Times New Roman"/>
                <w:b/>
                <w:sz w:val="24"/>
                <w:szCs w:val="24"/>
              </w:rPr>
              <w:t>2024г</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sz w:val="24"/>
                <w:szCs w:val="24"/>
              </w:rPr>
            </w:pPr>
            <w:r w:rsidRPr="00D25798">
              <w:rPr>
                <w:rFonts w:ascii="Times New Roman" w:hAnsi="Times New Roman" w:cs="Times New Roman"/>
                <w:b/>
                <w:sz w:val="24"/>
                <w:szCs w:val="24"/>
              </w:rPr>
              <w:t>2025г</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E73CE1" w:rsidP="00371619">
            <w:pPr>
              <w:jc w:val="center"/>
              <w:rPr>
                <w:rFonts w:ascii="Times New Roman" w:hAnsi="Times New Roman" w:cs="Times New Roman"/>
                <w:b/>
                <w:sz w:val="24"/>
                <w:szCs w:val="24"/>
              </w:rPr>
            </w:pPr>
            <w:r>
              <w:rPr>
                <w:rFonts w:ascii="Times New Roman" w:hAnsi="Times New Roman" w:cs="Times New Roman"/>
                <w:b/>
                <w:sz w:val="24"/>
                <w:szCs w:val="24"/>
              </w:rPr>
              <w:t>2026г</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F6EE3">
            <w:pPr>
              <w:rPr>
                <w:rFonts w:ascii="Times New Roman" w:hAnsi="Times New Roman" w:cs="Times New Roman"/>
                <w:b/>
              </w:rPr>
            </w:pPr>
            <w:r w:rsidRPr="00D25798">
              <w:rPr>
                <w:rFonts w:ascii="Times New Roman" w:hAnsi="Times New Roman" w:cs="Times New Roman"/>
                <w:b/>
              </w:rPr>
              <w:t xml:space="preserve">Исполнение переданных полномочий муниципального района на  обеспечение проживающих в поселении и нуждающихся в жилых помещениях малоимущих граждан жилыми помещениями, и по содержанию муниципального жилищного фонда, </w:t>
            </w:r>
          </w:p>
          <w:p w:rsidR="00371619" w:rsidRPr="00D25798" w:rsidRDefault="00371619" w:rsidP="002F6EE3">
            <w:pPr>
              <w:rPr>
                <w:rFonts w:ascii="Times New Roman" w:hAnsi="Times New Roman" w:cs="Times New Roman"/>
                <w:b/>
              </w:rPr>
            </w:pPr>
            <w:r w:rsidRPr="00D25798">
              <w:rPr>
                <w:rFonts w:ascii="Times New Roman" w:hAnsi="Times New Roman" w:cs="Times New Roman"/>
                <w:b/>
              </w:rPr>
              <w:t>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b/>
              </w:rPr>
            </w:pPr>
            <w:r w:rsidRPr="00D25798">
              <w:rPr>
                <w:rFonts w:ascii="Times New Roman" w:hAnsi="Times New Roman" w:cs="Times New Roman"/>
                <w:b/>
              </w:rPr>
              <w:t>2020-202</w:t>
            </w:r>
            <w:r w:rsidR="00B34FAB">
              <w:rPr>
                <w:rFonts w:ascii="Times New Roman" w:hAnsi="Times New Roman" w:cs="Times New Roman"/>
                <w:b/>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 xml:space="preserve">Администрация МОСП «Поселок Мятлево» </w:t>
            </w:r>
          </w:p>
          <w:p w:rsidR="00371619" w:rsidRPr="00D25798" w:rsidRDefault="00371619">
            <w:pPr>
              <w:jc w:val="center"/>
              <w:rPr>
                <w:rFonts w:ascii="Times New Roman" w:hAnsi="Times New Roman" w:cs="Times New Roman"/>
                <w:b/>
              </w:rPr>
            </w:pPr>
            <w:r w:rsidRPr="00D25798">
              <w:rPr>
                <w:rFonts w:ascii="Times New Roman" w:hAnsi="Times New Roman" w:cs="Times New Roman"/>
                <w:b/>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rPr>
                <w:rFonts w:ascii="Times New Roman" w:hAnsi="Times New Roman" w:cs="Times New Roman"/>
                <w:b/>
              </w:rPr>
            </w:pPr>
            <w:r w:rsidRPr="00D25798">
              <w:rPr>
                <w:rFonts w:ascii="Times New Roman" w:hAnsi="Times New Roman" w:cs="Times New Roman"/>
                <w:b/>
              </w:rPr>
              <w:t xml:space="preserve">2 797,087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17E9C">
            <w:pPr>
              <w:jc w:val="center"/>
              <w:rPr>
                <w:rFonts w:ascii="Times New Roman" w:hAnsi="Times New Roman" w:cs="Times New Roman"/>
                <w:b/>
              </w:rPr>
            </w:pPr>
            <w:r w:rsidRPr="00D25798">
              <w:rPr>
                <w:rFonts w:ascii="Times New Roman" w:hAnsi="Times New Roman" w:cs="Times New Roman"/>
                <w:b/>
              </w:rPr>
              <w:t>1 023,722</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1528D6">
            <w:pPr>
              <w:jc w:val="center"/>
              <w:rPr>
                <w:rFonts w:ascii="Times New Roman" w:hAnsi="Times New Roman" w:cs="Times New Roman"/>
                <w:b/>
              </w:rPr>
            </w:pPr>
            <w:r w:rsidRPr="00D25798">
              <w:rPr>
                <w:rFonts w:ascii="Times New Roman" w:hAnsi="Times New Roman" w:cs="Times New Roman"/>
                <w:b/>
              </w:rPr>
              <w:t>895,957</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AA70EE">
            <w:pPr>
              <w:jc w:val="center"/>
              <w:rPr>
                <w:rFonts w:ascii="Times New Roman" w:hAnsi="Times New Roman" w:cs="Times New Roman"/>
                <w:b/>
              </w:rPr>
            </w:pPr>
            <w:r w:rsidRPr="00D25798">
              <w:rPr>
                <w:rFonts w:ascii="Times New Roman" w:hAnsi="Times New Roman" w:cs="Times New Roman"/>
                <w:b/>
              </w:rPr>
              <w:t>877,408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 xml:space="preserve"> 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 xml:space="preserve"> 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 xml:space="preserve"> 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73CE1" w:rsidP="00371619">
            <w:pPr>
              <w:jc w:val="center"/>
              <w:rPr>
                <w:rFonts w:ascii="Times New Roman" w:hAnsi="Times New Roman" w:cs="Times New Roman"/>
                <w:b/>
              </w:rPr>
            </w:pPr>
            <w:r>
              <w:rPr>
                <w:rFonts w:ascii="Times New Roman" w:hAnsi="Times New Roman" w:cs="Times New Roman"/>
                <w:b/>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Взносы в фонд капитального ремонта многоквартирных домов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873899">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подрядные организации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217,321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70,874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1528D6">
            <w:pPr>
              <w:jc w:val="center"/>
              <w:rPr>
                <w:rFonts w:ascii="Times New Roman" w:hAnsi="Times New Roman" w:cs="Times New Roman"/>
              </w:rPr>
            </w:pPr>
            <w:r w:rsidRPr="00D25798">
              <w:rPr>
                <w:rFonts w:ascii="Times New Roman" w:hAnsi="Times New Roman" w:cs="Times New Roman"/>
              </w:rPr>
              <w:t xml:space="preserve">73,877 </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CA5448">
            <w:pPr>
              <w:jc w:val="center"/>
              <w:rPr>
                <w:rFonts w:ascii="Times New Roman" w:hAnsi="Times New Roman" w:cs="Times New Roman"/>
              </w:rPr>
            </w:pPr>
            <w:r w:rsidRPr="00D25798">
              <w:rPr>
                <w:rFonts w:ascii="Times New Roman" w:hAnsi="Times New Roman" w:cs="Times New Roman"/>
              </w:rPr>
              <w:t>72,570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08095B">
            <w:pPr>
              <w:jc w:val="center"/>
              <w:rPr>
                <w:rFonts w:ascii="Times New Roman" w:hAnsi="Times New Roman" w:cs="Times New Roman"/>
              </w:rPr>
            </w:pPr>
            <w:r w:rsidRPr="00D25798">
              <w:rPr>
                <w:rFonts w:ascii="Times New Roman" w:hAnsi="Times New Roman" w:cs="Times New Roman"/>
              </w:rPr>
              <w:t xml:space="preserve"> 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73CE1" w:rsidP="00371619">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ул.Шоссейная д.46 кв.2)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2020</w:t>
            </w:r>
            <w:r w:rsidR="00B34FAB">
              <w:rPr>
                <w:rFonts w:ascii="Times New Roman" w:hAnsi="Times New Roman" w:cs="Times New Roman"/>
              </w:rPr>
              <w:t>-</w:t>
            </w:r>
            <w:r w:rsidR="00B34FAB" w:rsidRPr="00D25798">
              <w:rPr>
                <w:rFonts w:ascii="Times New Roman" w:hAnsi="Times New Roman" w:cs="Times New Roman"/>
              </w:rPr>
              <w:t>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873899">
            <w:pPr>
              <w:jc w:val="center"/>
              <w:rPr>
                <w:rFonts w:ascii="Times New Roman" w:hAnsi="Times New Roman" w:cs="Times New Roman"/>
              </w:rPr>
            </w:pPr>
            <w:r w:rsidRPr="00D25798">
              <w:rPr>
                <w:rFonts w:ascii="Times New Roman" w:hAnsi="Times New Roman" w:cs="Times New Roman"/>
              </w:rPr>
              <w:t>Администрация МОСП «Поселок Мятлево» 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623,373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17E9C">
            <w:pPr>
              <w:jc w:val="center"/>
              <w:rPr>
                <w:rFonts w:ascii="Times New Roman" w:hAnsi="Times New Roman" w:cs="Times New Roman"/>
              </w:rPr>
            </w:pPr>
            <w:r w:rsidRPr="00D25798">
              <w:rPr>
                <w:rFonts w:ascii="Times New Roman" w:hAnsi="Times New Roman" w:cs="Times New Roman"/>
              </w:rPr>
              <w:t>626,374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E73CE1">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73CE1"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rPr>
                <w:rFonts w:ascii="Times New Roman" w:hAnsi="Times New Roman" w:cs="Times New Roman"/>
              </w:rPr>
            </w:pPr>
            <w:r w:rsidRPr="00D25798">
              <w:rPr>
                <w:rFonts w:ascii="Times New Roman" w:hAnsi="Times New Roman" w:cs="Times New Roman"/>
              </w:rPr>
              <w:t xml:space="preserve">Ремонт муниципального жилищного фонда </w:t>
            </w:r>
            <w:r w:rsidRPr="00D25798">
              <w:rPr>
                <w:rFonts w:ascii="Times New Roman" w:hAnsi="Times New Roman" w:cs="Times New Roman"/>
              </w:rPr>
              <w:lastRenderedPageBreak/>
              <w:t>(п.Мятлево, ул.Лесная д.3 кв.8)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2020</w:t>
            </w:r>
            <w:r w:rsidR="00B34FAB">
              <w:rPr>
                <w:rFonts w:ascii="Times New Roman" w:hAnsi="Times New Roman" w:cs="Times New Roman"/>
              </w:rPr>
              <w:t>-</w:t>
            </w:r>
            <w:r w:rsidR="00B34FAB" w:rsidRPr="00D25798">
              <w:rPr>
                <w:rFonts w:ascii="Times New Roman" w:hAnsi="Times New Roman" w:cs="Times New Roman"/>
              </w:rPr>
              <w:t>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873899">
            <w:pPr>
              <w:jc w:val="center"/>
              <w:rPr>
                <w:rFonts w:ascii="Times New Roman" w:hAnsi="Times New Roman" w:cs="Times New Roman"/>
              </w:rPr>
            </w:pPr>
            <w:r w:rsidRPr="00D25798">
              <w:rPr>
                <w:rFonts w:ascii="Times New Roman" w:hAnsi="Times New Roman" w:cs="Times New Roman"/>
              </w:rPr>
              <w:t xml:space="preserve">Администрация МОСП </w:t>
            </w:r>
            <w:r w:rsidRPr="00D25798">
              <w:rPr>
                <w:rFonts w:ascii="Times New Roman" w:hAnsi="Times New Roman" w:cs="Times New Roman"/>
              </w:rPr>
              <w:lastRenderedPageBreak/>
              <w:t>«Поселок Мятлево» 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МР «Износко</w:t>
            </w:r>
            <w:r w:rsidRPr="00D25798">
              <w:rPr>
                <w:rFonts w:ascii="Times New Roman" w:hAnsi="Times New Roman" w:cs="Times New Roman"/>
              </w:rPr>
              <w:lastRenderedPageBreak/>
              <w:t>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326,474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326,474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E73CE1">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73CE1"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jc w:val="center"/>
              <w:rPr>
                <w:rFonts w:ascii="Times New Roman" w:hAnsi="Times New Roman" w:cs="Times New Roman"/>
              </w:rPr>
            </w:pPr>
            <w:r w:rsidRPr="00D25798">
              <w:rPr>
                <w:rFonts w:ascii="Times New Roman" w:hAnsi="Times New Roman" w:cs="Times New Roman"/>
              </w:rPr>
              <w:lastRenderedPageBreak/>
              <w:t>1.4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ул.Шоссейная д.40 )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6434FF">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6434FF">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684,850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pPr>
              <w:jc w:val="center"/>
              <w:rPr>
                <w:rFonts w:ascii="Times New Roman" w:hAnsi="Times New Roman" w:cs="Times New Roman"/>
              </w:rPr>
            </w:pPr>
            <w:r w:rsidRPr="00D25798">
              <w:rPr>
                <w:rFonts w:ascii="Times New Roman" w:hAnsi="Times New Roman" w:cs="Times New Roman"/>
              </w:rPr>
              <w:t xml:space="preserve"> 496,899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EF0553">
            <w:pPr>
              <w:jc w:val="center"/>
              <w:rPr>
                <w:rFonts w:ascii="Times New Roman" w:hAnsi="Times New Roman" w:cs="Times New Roman"/>
              </w:rPr>
            </w:pPr>
            <w:r w:rsidRPr="00D25798">
              <w:rPr>
                <w:rFonts w:ascii="Times New Roman" w:hAnsi="Times New Roman" w:cs="Times New Roman"/>
              </w:rPr>
              <w:t xml:space="preserve"> 187,951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jc w:val="center"/>
              <w:rPr>
                <w:rFonts w:ascii="Times New Roman" w:hAnsi="Times New Roman" w:cs="Times New Roman"/>
              </w:rPr>
            </w:pPr>
            <w:r w:rsidRPr="00D25798">
              <w:rPr>
                <w:rFonts w:ascii="Times New Roman" w:hAnsi="Times New Roman" w:cs="Times New Roman"/>
              </w:rPr>
              <w:t>1.5</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CA5448">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ул.Лесная д.8 кв.4)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90138">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F90138">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116,848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 xml:space="preserve">116,848 </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jc w:val="center"/>
              <w:rPr>
                <w:rFonts w:ascii="Times New Roman" w:hAnsi="Times New Roman" w:cs="Times New Roman"/>
              </w:rPr>
            </w:pPr>
            <w:r w:rsidRPr="00D25798">
              <w:rPr>
                <w:rFonts w:ascii="Times New Roman" w:hAnsi="Times New Roman" w:cs="Times New Roman"/>
              </w:rPr>
              <w:t>1.6</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90138">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ул.Первомайская д.2 кв.2)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90138">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F90138">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4204CF">
            <w:pPr>
              <w:jc w:val="center"/>
              <w:rPr>
                <w:rFonts w:ascii="Times New Roman" w:hAnsi="Times New Roman" w:cs="Times New Roman"/>
              </w:rPr>
            </w:pPr>
            <w:r w:rsidRPr="00D25798">
              <w:rPr>
                <w:rFonts w:ascii="Times New Roman" w:hAnsi="Times New Roman" w:cs="Times New Roman"/>
              </w:rPr>
              <w:t>1.7</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106CA5">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ул.Шоссейная д.40 кв.3)</w:t>
            </w:r>
            <w:r w:rsidR="001151EE">
              <w:rPr>
                <w:rFonts w:ascii="Times New Roman" w:hAnsi="Times New Roman" w:cs="Times New Roman"/>
              </w:rPr>
              <w:t xml:space="preserve"> газификация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106CA5">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106CA5">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1.8</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ул.Луначарского д.1)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AA70EE">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AA70EE">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142,713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pPr>
              <w:jc w:val="center"/>
              <w:rPr>
                <w:rFonts w:ascii="Times New Roman" w:hAnsi="Times New Roman" w:cs="Times New Roman"/>
              </w:rPr>
            </w:pPr>
            <w:r w:rsidRPr="00D25798">
              <w:rPr>
                <w:rFonts w:ascii="Times New Roman" w:hAnsi="Times New Roman" w:cs="Times New Roman"/>
              </w:rPr>
              <w:t>142,713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1.9</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Ремонт муниципального жилищного фонда (п.Мятлево, ул.Победы д.29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AA70EE">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AA70EE">
            <w:pPr>
              <w:jc w:val="center"/>
              <w:rPr>
                <w:rFonts w:ascii="Times New Roman" w:hAnsi="Times New Roman" w:cs="Times New Roman"/>
              </w:rPr>
            </w:pPr>
            <w:r w:rsidRPr="00D25798">
              <w:rPr>
                <w:rFonts w:ascii="Times New Roman" w:hAnsi="Times New Roman" w:cs="Times New Roman"/>
              </w:rPr>
              <w:lastRenderedPageBreak/>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441,097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pPr>
              <w:jc w:val="center"/>
              <w:rPr>
                <w:rFonts w:ascii="Times New Roman" w:hAnsi="Times New Roman" w:cs="Times New Roman"/>
              </w:rPr>
            </w:pPr>
            <w:r w:rsidRPr="00D25798">
              <w:rPr>
                <w:rFonts w:ascii="Times New Roman" w:hAnsi="Times New Roman" w:cs="Times New Roman"/>
              </w:rPr>
              <w:t>109,321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EF0553">
            <w:pPr>
              <w:jc w:val="center"/>
              <w:rPr>
                <w:rFonts w:ascii="Times New Roman" w:hAnsi="Times New Roman" w:cs="Times New Roman"/>
              </w:rPr>
            </w:pPr>
            <w:r w:rsidRPr="00D25798">
              <w:rPr>
                <w:rFonts w:ascii="Times New Roman" w:hAnsi="Times New Roman" w:cs="Times New Roman"/>
              </w:rPr>
              <w:t>331,776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lastRenderedPageBreak/>
              <w:t>1.10</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Техническое заключение на индивидуальный жилой дом блокированного типа п.Мятлево ул.Победы д.23 и ул.Шоссейная д.48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20,000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20,000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1.11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Изготовление технического паспорта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13,894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13,894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1.12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Выполнение проектно-сметной документации на газоснабжение жилого дома по ул.Первомайская д.1 кв.11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15,500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CA5448">
            <w:pPr>
              <w:jc w:val="center"/>
              <w:rPr>
                <w:rFonts w:ascii="Times New Roman" w:hAnsi="Times New Roman" w:cs="Times New Roman"/>
              </w:rPr>
            </w:pPr>
            <w:r w:rsidRPr="00D25798">
              <w:rPr>
                <w:rFonts w:ascii="Times New Roman" w:hAnsi="Times New Roman" w:cs="Times New Roman"/>
              </w:rPr>
              <w:t>15,500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1.13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F2AAA">
            <w:pPr>
              <w:rPr>
                <w:rFonts w:ascii="Times New Roman" w:hAnsi="Times New Roman" w:cs="Times New Roman"/>
              </w:rPr>
            </w:pPr>
            <w:r w:rsidRPr="00D25798">
              <w:rPr>
                <w:rFonts w:ascii="Times New Roman" w:hAnsi="Times New Roman" w:cs="Times New Roman"/>
              </w:rPr>
              <w:t>Изготовление технического плана блока №1 п.Мятлево ул.Победы д.29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97DD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661CBE">
            <w:pPr>
              <w:jc w:val="center"/>
              <w:rPr>
                <w:rFonts w:ascii="Times New Roman" w:hAnsi="Times New Roman" w:cs="Times New Roman"/>
              </w:rPr>
            </w:pPr>
            <w:r w:rsidRPr="00D25798">
              <w:rPr>
                <w:rFonts w:ascii="Times New Roman" w:hAnsi="Times New Roman" w:cs="Times New Roman"/>
              </w:rPr>
              <w:t>5,000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1.14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6C2CCC">
            <w:pPr>
              <w:rPr>
                <w:rFonts w:ascii="Times New Roman" w:hAnsi="Times New Roman" w:cs="Times New Roman"/>
              </w:rPr>
            </w:pPr>
            <w:r w:rsidRPr="00D25798">
              <w:rPr>
                <w:rFonts w:ascii="Times New Roman" w:hAnsi="Times New Roman" w:cs="Times New Roman"/>
              </w:rPr>
              <w:t>Изготовление межевого плана земельного участка под жил.фондом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97DD3">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9,000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9,000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0E1743"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1.15</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Технологическое присоединение и строительно-монтажные работы по газификации муниципального жилищного фонда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jc w:val="center"/>
              <w:rPr>
                <w:rFonts w:ascii="Times New Roman" w:hAnsi="Times New Roman" w:cs="Times New Roman"/>
              </w:rPr>
            </w:pPr>
            <w:r w:rsidRPr="00D25798">
              <w:rPr>
                <w:rFonts w:ascii="Times New Roman" w:hAnsi="Times New Roman" w:cs="Times New Roman"/>
              </w:rPr>
              <w:t>104,869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104,869</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77CC1" w:rsidRDefault="00371619" w:rsidP="00246855">
            <w:pPr>
              <w:jc w:val="center"/>
              <w:rPr>
                <w:highlight w:val="yellow"/>
              </w:rPr>
            </w:pPr>
            <w:r w:rsidRPr="0051186E">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0E1743" w:rsidP="00E73CE1">
            <w:pPr>
              <w:jc w:val="center"/>
              <w:rPr>
                <w:highlight w:val="yellow"/>
              </w:rPr>
            </w:pPr>
            <w:r w:rsidRPr="0051186E">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b/>
              </w:rPr>
            </w:pPr>
            <w:r w:rsidRPr="00D25798">
              <w:rPr>
                <w:rFonts w:ascii="Times New Roman" w:hAnsi="Times New Roman" w:cs="Times New Roman"/>
                <w:b/>
              </w:rPr>
              <w:t xml:space="preserve">Исполнение переданных полномочий муниципального района на  </w:t>
            </w:r>
            <w:r w:rsidRPr="00D25798">
              <w:rPr>
                <w:rFonts w:ascii="Times New Roman" w:hAnsi="Times New Roman" w:cs="Times New Roman"/>
                <w:b/>
              </w:rPr>
              <w:lastRenderedPageBreak/>
              <w:t>содержание на территории муниципального района межпоселенческих мест захоронения</w:t>
            </w:r>
            <w:r w:rsidR="00EB4F7D">
              <w:rPr>
                <w:rFonts w:ascii="Times New Roman" w:hAnsi="Times New Roman" w:cs="Times New Roman"/>
                <w:b/>
              </w:rPr>
              <w:t xml:space="preserve">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b/>
              </w:rPr>
            </w:pPr>
            <w:r w:rsidRPr="00D25798">
              <w:rPr>
                <w:rFonts w:ascii="Times New Roman" w:hAnsi="Times New Roman" w:cs="Times New Roman"/>
                <w:b/>
              </w:rPr>
              <w:lastRenderedPageBreak/>
              <w:t>2020-202</w:t>
            </w:r>
            <w:r w:rsidR="00B34FAB">
              <w:rPr>
                <w:rFonts w:ascii="Times New Roman" w:hAnsi="Times New Roman" w:cs="Times New Roman"/>
                <w:b/>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 xml:space="preserve">Администрация МОСП </w:t>
            </w:r>
            <w:r w:rsidRPr="00D25798">
              <w:rPr>
                <w:rFonts w:ascii="Times New Roman" w:hAnsi="Times New Roman" w:cs="Times New Roman"/>
                <w:b/>
              </w:rPr>
              <w:lastRenderedPageBreak/>
              <w:t xml:space="preserve">«Поселок Мятлево» </w:t>
            </w:r>
          </w:p>
          <w:p w:rsidR="00371619" w:rsidRPr="00D25798" w:rsidRDefault="00371619">
            <w:pPr>
              <w:jc w:val="center"/>
              <w:rPr>
                <w:rFonts w:ascii="Times New Roman" w:hAnsi="Times New Roman" w:cs="Times New Roman"/>
                <w:b/>
              </w:rPr>
            </w:pPr>
            <w:r w:rsidRPr="00D25798">
              <w:rPr>
                <w:rFonts w:ascii="Times New Roman" w:hAnsi="Times New Roman" w:cs="Times New Roman"/>
                <w:b/>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Default="00371619">
            <w:pPr>
              <w:jc w:val="center"/>
              <w:rPr>
                <w:rFonts w:ascii="Times New Roman" w:hAnsi="Times New Roman" w:cs="Times New Roman"/>
                <w:b/>
              </w:rPr>
            </w:pPr>
            <w:r w:rsidRPr="00D25798">
              <w:rPr>
                <w:rFonts w:ascii="Times New Roman" w:hAnsi="Times New Roman" w:cs="Times New Roman"/>
                <w:b/>
              </w:rPr>
              <w:lastRenderedPageBreak/>
              <w:t xml:space="preserve">МР «Износковский </w:t>
            </w:r>
            <w:r w:rsidRPr="00D25798">
              <w:rPr>
                <w:rFonts w:ascii="Times New Roman" w:hAnsi="Times New Roman" w:cs="Times New Roman"/>
                <w:b/>
              </w:rPr>
              <w:lastRenderedPageBreak/>
              <w:t>район»</w:t>
            </w:r>
          </w:p>
          <w:p w:rsidR="00EB4F7D" w:rsidRPr="00D25798" w:rsidRDefault="00EB4F7D">
            <w:pPr>
              <w:jc w:val="center"/>
              <w:rPr>
                <w:rFonts w:ascii="Times New Roman" w:hAnsi="Times New Roman" w:cs="Times New Roman"/>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51186E" w:rsidP="0089350F">
            <w:pPr>
              <w:rPr>
                <w:rFonts w:ascii="Times New Roman" w:hAnsi="Times New Roman" w:cs="Times New Roman"/>
                <w:b/>
              </w:rPr>
            </w:pPr>
            <w:r>
              <w:rPr>
                <w:rFonts w:ascii="Times New Roman" w:hAnsi="Times New Roman" w:cs="Times New Roman"/>
                <w:b/>
              </w:rPr>
              <w:lastRenderedPageBreak/>
              <w:t xml:space="preserve"> 963,99</w:t>
            </w:r>
            <w:r w:rsidR="00371619" w:rsidRPr="00D25798">
              <w:rPr>
                <w:rFonts w:ascii="Times New Roman" w:hAnsi="Times New Roman" w:cs="Times New Roman"/>
                <w:b/>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176,114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4204CF">
            <w:pPr>
              <w:jc w:val="center"/>
              <w:rPr>
                <w:rFonts w:ascii="Times New Roman" w:hAnsi="Times New Roman" w:cs="Times New Roman"/>
                <w:b/>
              </w:rPr>
            </w:pPr>
            <w:r w:rsidRPr="00D25798">
              <w:rPr>
                <w:rFonts w:ascii="Times New Roman" w:hAnsi="Times New Roman" w:cs="Times New Roman"/>
                <w:b/>
              </w:rPr>
              <w:t>210,000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397,876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 xml:space="preserve">160,000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A77CC1" w:rsidP="00BE7AB8">
            <w:pPr>
              <w:jc w:val="center"/>
              <w:rPr>
                <w:rFonts w:ascii="Times New Roman" w:hAnsi="Times New Roman" w:cs="Times New Roman"/>
                <w:b/>
              </w:rPr>
            </w:pPr>
            <w:r w:rsidRPr="0051186E">
              <w:rPr>
                <w:rFonts w:ascii="Times New Roman" w:hAnsi="Times New Roman" w:cs="Times New Roman"/>
                <w:b/>
              </w:rPr>
              <w:t>20,000</w:t>
            </w:r>
            <w:r w:rsidR="00371619" w:rsidRPr="00D25798">
              <w:rPr>
                <w:rFonts w:ascii="Times New Roman" w:hAnsi="Times New Roman" w:cs="Times New Roman"/>
                <w:b/>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77CC1" w:rsidRDefault="00371619" w:rsidP="00BE7AB8">
            <w:pPr>
              <w:jc w:val="center"/>
              <w:rPr>
                <w:rFonts w:ascii="Times New Roman" w:hAnsi="Times New Roman" w:cs="Times New Roman"/>
                <w:b/>
                <w:highlight w:val="yellow"/>
              </w:rPr>
            </w:pPr>
            <w:r w:rsidRPr="0051186E">
              <w:rPr>
                <w:rFonts w:ascii="Times New Roman" w:hAnsi="Times New Roman" w:cs="Times New Roman"/>
                <w:b/>
              </w:rPr>
              <w:t xml:space="preserve">0,000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EB4F7D" w:rsidP="00E73CE1">
            <w:pPr>
              <w:jc w:val="center"/>
              <w:rPr>
                <w:rFonts w:ascii="Times New Roman" w:hAnsi="Times New Roman" w:cs="Times New Roman"/>
                <w:b/>
                <w:highlight w:val="yellow"/>
              </w:rPr>
            </w:pPr>
            <w:r w:rsidRPr="0051186E">
              <w:rPr>
                <w:rFonts w:ascii="Times New Roman" w:hAnsi="Times New Roman" w:cs="Times New Roman"/>
                <w:b/>
              </w:rPr>
              <w:t>0,000</w:t>
            </w:r>
          </w:p>
        </w:tc>
      </w:tr>
      <w:tr w:rsidR="00EB4F7D"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D25798" w:rsidRDefault="00EB4F7D">
            <w:pPr>
              <w:jc w:val="center"/>
              <w:rPr>
                <w:rFonts w:ascii="Times New Roman" w:hAnsi="Times New Roman" w:cs="Times New Roman"/>
                <w:b/>
              </w:rPr>
            </w:pPr>
            <w:r>
              <w:rPr>
                <w:rFonts w:ascii="Times New Roman" w:hAnsi="Times New Roman" w:cs="Times New Roman"/>
                <w:b/>
              </w:rPr>
              <w:lastRenderedPageBreak/>
              <w:t>2.1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EB4F7D" w:rsidP="00F24D1F">
            <w:pPr>
              <w:rPr>
                <w:rFonts w:ascii="Times New Roman" w:hAnsi="Times New Roman" w:cs="Times New Roman"/>
              </w:rPr>
            </w:pPr>
            <w:r w:rsidRPr="00EB4F7D">
              <w:rPr>
                <w:rFonts w:ascii="Times New Roman" w:hAnsi="Times New Roman" w:cs="Times New Roman"/>
              </w:rPr>
              <w:t>Удаление аварийных деревьев с территории кладбищ</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EB4F7D">
            <w:pPr>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EB4F7D">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EB4F7D">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C7003E" w:rsidP="00D61A0B">
            <w:pPr>
              <w:rPr>
                <w:rFonts w:ascii="Times New Roman" w:hAnsi="Times New Roman" w:cs="Times New Roman"/>
              </w:rPr>
            </w:pPr>
            <w:r>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F7D" w:rsidRPr="00EB4F7D" w:rsidRDefault="00C7003E">
            <w:pPr>
              <w:jc w:val="center"/>
              <w:rPr>
                <w:rFonts w:ascii="Times New Roman" w:hAnsi="Times New Roman" w:cs="Times New Roman"/>
              </w:rPr>
            </w:pPr>
            <w:r w:rsidRPr="00EB4F7D">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B4F7D" w:rsidRPr="00EB4F7D" w:rsidRDefault="00C7003E" w:rsidP="004204CF">
            <w:pPr>
              <w:jc w:val="center"/>
              <w:rPr>
                <w:rFonts w:ascii="Times New Roman" w:hAnsi="Times New Roman" w:cs="Times New Roman"/>
              </w:rPr>
            </w:pPr>
            <w:r w:rsidRPr="00EB4F7D">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EB4F7D" w:rsidRPr="00EB4F7D" w:rsidRDefault="00C7003E" w:rsidP="00BE7AB8">
            <w:pPr>
              <w:jc w:val="center"/>
              <w:rPr>
                <w:rFonts w:ascii="Times New Roman" w:hAnsi="Times New Roman" w:cs="Times New Roman"/>
              </w:rPr>
            </w:pPr>
            <w:r w:rsidRPr="00EB4F7D">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EB4F7D" w:rsidRPr="00EB4F7D" w:rsidRDefault="00C7003E" w:rsidP="00BE7AB8">
            <w:pPr>
              <w:jc w:val="center"/>
              <w:rPr>
                <w:rFonts w:ascii="Times New Roman" w:hAnsi="Times New Roman" w:cs="Times New Roman"/>
              </w:rPr>
            </w:pPr>
            <w:r w:rsidRPr="00EB4F7D">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B4F7D" w:rsidRPr="00EB4F7D" w:rsidRDefault="00EB4F7D" w:rsidP="00BE7AB8">
            <w:pPr>
              <w:jc w:val="center"/>
              <w:rPr>
                <w:rFonts w:ascii="Times New Roman" w:hAnsi="Times New Roman" w:cs="Times New Roman"/>
              </w:rPr>
            </w:pPr>
            <w:r w:rsidRPr="00EB4F7D">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EB4F7D" w:rsidRPr="00EB4F7D" w:rsidRDefault="00EB4F7D" w:rsidP="00BE7AB8">
            <w:pPr>
              <w:jc w:val="center"/>
              <w:rPr>
                <w:rFonts w:ascii="Times New Roman" w:hAnsi="Times New Roman" w:cs="Times New Roman"/>
              </w:rPr>
            </w:pPr>
            <w:r w:rsidRPr="00EB4F7D">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EB4F7D" w:rsidRPr="00EB4F7D" w:rsidRDefault="00C7003E" w:rsidP="00E73CE1">
            <w:pPr>
              <w:jc w:val="center"/>
              <w:rPr>
                <w:rFonts w:ascii="Times New Roman" w:hAnsi="Times New Roman" w:cs="Times New Roman"/>
              </w:rPr>
            </w:pPr>
            <w:r w:rsidRPr="00EB4F7D">
              <w:rPr>
                <w:rFonts w:ascii="Times New Roman" w:hAnsi="Times New Roman" w:cs="Times New Roman"/>
              </w:rPr>
              <w:t>0,000</w:t>
            </w:r>
          </w:p>
        </w:tc>
      </w:tr>
      <w:tr w:rsidR="00A77CC1"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Default="00A77CC1">
            <w:pPr>
              <w:jc w:val="center"/>
              <w:rPr>
                <w:rFonts w:ascii="Times New Roman" w:hAnsi="Times New Roman" w:cs="Times New Roman"/>
                <w:b/>
              </w:rPr>
            </w:pPr>
            <w:r>
              <w:rPr>
                <w:rFonts w:ascii="Times New Roman" w:hAnsi="Times New Roman" w:cs="Times New Roman"/>
                <w:b/>
              </w:rPr>
              <w:t>2.2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Pr="00EB4F7D" w:rsidRDefault="00A77CC1" w:rsidP="00F24D1F">
            <w:pPr>
              <w:rPr>
                <w:rFonts w:ascii="Times New Roman" w:hAnsi="Times New Roman" w:cs="Times New Roman"/>
              </w:rPr>
            </w:pPr>
            <w:r>
              <w:rPr>
                <w:rFonts w:ascii="Times New Roman" w:hAnsi="Times New Roman" w:cs="Times New Roman"/>
              </w:rPr>
              <w:t>Содержание братских мест захоронения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Pr="00EB4F7D" w:rsidRDefault="00A77CC1">
            <w:pPr>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Pr="00EB4F7D" w:rsidRDefault="00A77CC1">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Pr="00EB4F7D" w:rsidRDefault="00A77CC1">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Default="00A77CC1" w:rsidP="00D61A0B">
            <w:pPr>
              <w:rPr>
                <w:rFonts w:ascii="Times New Roman" w:hAnsi="Times New Roman" w:cs="Times New Roman"/>
              </w:rPr>
            </w:pPr>
            <w:r>
              <w:rPr>
                <w:rFonts w:ascii="Times New Roman" w:hAnsi="Times New Roman" w:cs="Times New Roman"/>
              </w:rPr>
              <w:t>20,000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CC1" w:rsidRPr="00EB4F7D" w:rsidRDefault="00A77CC1">
            <w:pPr>
              <w:jc w:val="center"/>
              <w:rPr>
                <w:rFonts w:ascii="Times New Roman" w:hAnsi="Times New Roman" w:cs="Times New Roman"/>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77CC1" w:rsidRPr="00EB4F7D" w:rsidRDefault="00A77CC1" w:rsidP="004204CF">
            <w:pPr>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77CC1" w:rsidRPr="00EB4F7D" w:rsidRDefault="00A77CC1" w:rsidP="00BE7AB8">
            <w:pPr>
              <w:jc w:val="center"/>
              <w:rPr>
                <w:rFonts w:ascii="Times New Roman" w:hAnsi="Times New Roman" w:cs="Times New Roman"/>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A77CC1" w:rsidRPr="00EB4F7D" w:rsidRDefault="00A77CC1" w:rsidP="00BE7AB8">
            <w:pPr>
              <w:jc w:val="center"/>
              <w:rPr>
                <w:rFonts w:ascii="Times New Roman" w:hAnsi="Times New Roman" w:cs="Times New Roman"/>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77CC1" w:rsidRPr="00EB4F7D" w:rsidRDefault="00A77CC1" w:rsidP="00BE7AB8">
            <w:pPr>
              <w:jc w:val="center"/>
              <w:rPr>
                <w:rFonts w:ascii="Times New Roman" w:hAnsi="Times New Roman" w:cs="Times New Roman"/>
              </w:rPr>
            </w:pPr>
            <w:r>
              <w:rPr>
                <w:rFonts w:ascii="Times New Roman" w:hAnsi="Times New Roman" w:cs="Times New Roman"/>
              </w:rPr>
              <w:t>20,000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77CC1" w:rsidRPr="00EB4F7D" w:rsidRDefault="00A77CC1" w:rsidP="00BE7AB8">
            <w:pPr>
              <w:jc w:val="center"/>
              <w:rPr>
                <w:rFonts w:ascii="Times New Roman" w:hAnsi="Times New Roman" w:cs="Times New Roman"/>
              </w:rPr>
            </w:pP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A77CC1" w:rsidRPr="00EB4F7D" w:rsidRDefault="00A77CC1" w:rsidP="00E73CE1">
            <w:pPr>
              <w:jc w:val="center"/>
              <w:rPr>
                <w:rFonts w:ascii="Times New Roman" w:hAnsi="Times New Roman" w:cs="Times New Roman"/>
              </w:rPr>
            </w:pP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b/>
              </w:rPr>
              <w:t>3</w:t>
            </w:r>
            <w:r w:rsidRPr="00D25798">
              <w:rPr>
                <w:rFonts w:ascii="Times New Roman" w:hAnsi="Times New Roman" w:cs="Times New Roman"/>
              </w:rPr>
              <w:t>.</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1B2BBB">
            <w:pPr>
              <w:rPr>
                <w:rFonts w:ascii="Times New Roman" w:hAnsi="Times New Roman" w:cs="Times New Roman"/>
                <w:b/>
              </w:rPr>
            </w:pPr>
            <w:r w:rsidRPr="00D25798">
              <w:rPr>
                <w:rFonts w:ascii="Times New Roman" w:hAnsi="Times New Roman" w:cs="Times New Roman"/>
                <w:b/>
              </w:rPr>
              <w:t>Исполнение переданных полномочий муниципального района по организации в границах поселения электро-, тепло-, газо- и водоснабжение населения, водоотведения, снабжения населения топливом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b/>
              </w:rPr>
            </w:pPr>
            <w:r w:rsidRPr="00D25798">
              <w:rPr>
                <w:rFonts w:ascii="Times New Roman" w:hAnsi="Times New Roman" w:cs="Times New Roman"/>
                <w:b/>
              </w:rPr>
              <w:t>2020-202</w:t>
            </w:r>
            <w:r w:rsidR="00B34FAB">
              <w:rPr>
                <w:rFonts w:ascii="Times New Roman" w:hAnsi="Times New Roman" w:cs="Times New Roman"/>
                <w:b/>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1B2BBB">
            <w:pPr>
              <w:jc w:val="center"/>
              <w:rPr>
                <w:rFonts w:ascii="Times New Roman" w:hAnsi="Times New Roman" w:cs="Times New Roman"/>
                <w:b/>
              </w:rPr>
            </w:pPr>
            <w:r w:rsidRPr="00D25798">
              <w:rPr>
                <w:rFonts w:ascii="Times New Roman" w:hAnsi="Times New Roman" w:cs="Times New Roman"/>
                <w:b/>
              </w:rPr>
              <w:t xml:space="preserve">Администрация МОСП «Поселок Мятлево» </w:t>
            </w:r>
          </w:p>
          <w:p w:rsidR="00371619" w:rsidRPr="00D25798" w:rsidRDefault="00371619" w:rsidP="001B2BBB">
            <w:pPr>
              <w:jc w:val="center"/>
              <w:rPr>
                <w:rFonts w:ascii="Times New Roman" w:hAnsi="Times New Roman" w:cs="Times New Roman"/>
                <w:b/>
              </w:rPr>
            </w:pPr>
            <w:r w:rsidRPr="00D25798">
              <w:rPr>
                <w:rFonts w:ascii="Times New Roman" w:hAnsi="Times New Roman" w:cs="Times New Roman"/>
                <w:b/>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Pr>
                <w:rFonts w:ascii="Times New Roman" w:hAnsi="Times New Roman" w:cs="Times New Roman"/>
                <w:b/>
              </w:rPr>
              <w:t xml:space="preserve"> 329,148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rPr>
                <w:rFonts w:ascii="Times New Roman" w:hAnsi="Times New Roman" w:cs="Times New Roman"/>
                <w:b/>
              </w:rPr>
            </w:pPr>
            <w:r w:rsidRPr="00D25798">
              <w:rPr>
                <w:rFonts w:ascii="Times New Roman" w:hAnsi="Times New Roman" w:cs="Times New Roman"/>
                <w:b/>
              </w:rPr>
              <w:t>0,000</w:t>
            </w:r>
          </w:p>
          <w:p w:rsidR="00371619" w:rsidRPr="00D25798" w:rsidRDefault="00371619">
            <w:pPr>
              <w:jc w:val="center"/>
              <w:rPr>
                <w:rFonts w:ascii="Times New Roman" w:hAnsi="Times New Roman" w:cs="Times New Roman"/>
                <w:b/>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4204CF">
            <w:pPr>
              <w:jc w:val="center"/>
              <w:rPr>
                <w:rFonts w:ascii="Times New Roman" w:hAnsi="Times New Roman" w:cs="Times New Roman"/>
                <w:b/>
              </w:rPr>
            </w:pPr>
            <w:r w:rsidRPr="00D25798">
              <w:rPr>
                <w:rFonts w:ascii="Times New Roman" w:hAnsi="Times New Roman" w:cs="Times New Roman"/>
                <w:b/>
              </w:rPr>
              <w:t>228,704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100,444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rPr>
                <w:b/>
              </w:rPr>
            </w:pPr>
            <w:r w:rsidRPr="00D25798">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rPr>
                <w:b/>
              </w:rPr>
            </w:pPr>
            <w:r w:rsidRPr="00D25798">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46855">
            <w:pPr>
              <w:jc w:val="center"/>
              <w:rPr>
                <w:b/>
              </w:rPr>
            </w:pPr>
            <w:r w:rsidRPr="00D25798">
              <w:rPr>
                <w:rFonts w:ascii="Times New Roman" w:hAnsi="Times New Roman" w:cs="Times New Roman"/>
                <w:b/>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C7003E" w:rsidRDefault="00EB4F7D" w:rsidP="00E73CE1">
            <w:pPr>
              <w:jc w:val="center"/>
              <w:rPr>
                <w:rFonts w:ascii="Times New Roman" w:hAnsi="Times New Roman" w:cs="Times New Roman"/>
                <w:b/>
              </w:rPr>
            </w:pPr>
            <w:r w:rsidRPr="00C7003E">
              <w:rPr>
                <w:rFonts w:ascii="Times New Roman" w:hAnsi="Times New Roman" w:cs="Times New Roman"/>
                <w:b/>
              </w:rPr>
              <w:t>0,000</w:t>
            </w:r>
          </w:p>
        </w:tc>
      </w:tr>
      <w:tr w:rsidR="00371619" w:rsidRPr="00E05481"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b/>
              </w:rPr>
            </w:pPr>
            <w:r w:rsidRPr="00D25798">
              <w:rPr>
                <w:rFonts w:ascii="Times New Roman" w:hAnsi="Times New Roman" w:cs="Times New Roman"/>
                <w:b/>
              </w:rPr>
              <w:t>Решение вопросов местного значения,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8519CB" w:rsidRDefault="00010C0B" w:rsidP="00A80C58">
            <w:pPr>
              <w:jc w:val="center"/>
              <w:rPr>
                <w:rFonts w:ascii="Times New Roman" w:hAnsi="Times New Roman" w:cs="Times New Roman"/>
                <w:b/>
                <w:color w:val="000000" w:themeColor="text1"/>
              </w:rPr>
            </w:pPr>
            <w:r>
              <w:rPr>
                <w:rFonts w:ascii="Times New Roman" w:hAnsi="Times New Roman" w:cs="Times New Roman"/>
                <w:b/>
                <w:color w:val="000000" w:themeColor="text1"/>
              </w:rPr>
              <w:t>2</w:t>
            </w:r>
            <w:r w:rsidR="00A80C58">
              <w:rPr>
                <w:rFonts w:ascii="Times New Roman" w:hAnsi="Times New Roman" w:cs="Times New Roman"/>
                <w:b/>
                <w:color w:val="000000" w:themeColor="text1"/>
              </w:rPr>
              <w:t>0360,684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 xml:space="preserve">2761,833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rsidP="00293CA0">
            <w:pPr>
              <w:jc w:val="center"/>
              <w:rPr>
                <w:rFonts w:ascii="Times New Roman" w:hAnsi="Times New Roman" w:cs="Times New Roman"/>
                <w:b/>
              </w:rPr>
            </w:pPr>
            <w:r w:rsidRPr="00D25798">
              <w:rPr>
                <w:rFonts w:ascii="Times New Roman" w:hAnsi="Times New Roman" w:cs="Times New Roman"/>
                <w:b/>
              </w:rPr>
              <w:t xml:space="preserve">3612,265 </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AB140D">
            <w:pPr>
              <w:jc w:val="center"/>
              <w:rPr>
                <w:rFonts w:ascii="Times New Roman" w:hAnsi="Times New Roman" w:cs="Times New Roman"/>
                <w:b/>
              </w:rPr>
            </w:pPr>
            <w:r w:rsidRPr="00D25798">
              <w:rPr>
                <w:rFonts w:ascii="Times New Roman" w:hAnsi="Times New Roman" w:cs="Times New Roman"/>
                <w:b/>
              </w:rPr>
              <w:t xml:space="preserve">3 572,170 </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5B14F5" w:rsidRDefault="007E573E" w:rsidP="00D31057">
            <w:pPr>
              <w:jc w:val="center"/>
              <w:rPr>
                <w:rFonts w:ascii="Times New Roman" w:hAnsi="Times New Roman" w:cs="Times New Roman"/>
                <w:b/>
              </w:rPr>
            </w:pPr>
            <w:r w:rsidRPr="005B14F5">
              <w:rPr>
                <w:rFonts w:ascii="Times New Roman" w:hAnsi="Times New Roman" w:cs="Times New Roman"/>
                <w:b/>
              </w:rPr>
              <w:t>4 906,151</w:t>
            </w:r>
            <w:r w:rsidR="00371619" w:rsidRPr="005B14F5">
              <w:rPr>
                <w:rFonts w:ascii="Times New Roman" w:hAnsi="Times New Roman" w:cs="Times New Roman"/>
                <w:b/>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010C0B" w:rsidP="00E13AE2">
            <w:pPr>
              <w:jc w:val="center"/>
              <w:rPr>
                <w:rFonts w:ascii="Times New Roman" w:hAnsi="Times New Roman" w:cs="Times New Roman"/>
                <w:b/>
              </w:rPr>
            </w:pPr>
            <w:r>
              <w:rPr>
                <w:rFonts w:ascii="Times New Roman" w:hAnsi="Times New Roman" w:cs="Times New Roman"/>
                <w:b/>
              </w:rPr>
              <w:t xml:space="preserve"> 3</w:t>
            </w:r>
            <w:r w:rsidR="00E13AE2">
              <w:rPr>
                <w:rFonts w:ascii="Times New Roman" w:hAnsi="Times New Roman" w:cs="Times New Roman"/>
                <w:b/>
              </w:rPr>
              <w:t>306,834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B6262F" w:rsidRDefault="008519CB" w:rsidP="00B6262F">
            <w:pPr>
              <w:jc w:val="center"/>
              <w:rPr>
                <w:rFonts w:ascii="Times New Roman" w:hAnsi="Times New Roman" w:cs="Times New Roman"/>
                <w:b/>
                <w:highlight w:val="yellow"/>
              </w:rPr>
            </w:pPr>
            <w:r w:rsidRPr="00E05481">
              <w:rPr>
                <w:rFonts w:ascii="Times New Roman" w:hAnsi="Times New Roman" w:cs="Times New Roman"/>
                <w:b/>
              </w:rPr>
              <w:t>1</w:t>
            </w:r>
            <w:r w:rsidR="00B6262F" w:rsidRPr="00E05481">
              <w:rPr>
                <w:rFonts w:ascii="Times New Roman" w:hAnsi="Times New Roman" w:cs="Times New Roman"/>
                <w:b/>
              </w:rPr>
              <w:t> 427,787</w:t>
            </w:r>
            <w:r w:rsidR="008E6631" w:rsidRPr="00E05481">
              <w:rPr>
                <w:rFonts w:ascii="Times New Roman" w:hAnsi="Times New Roman" w:cs="Times New Roman"/>
                <w:b/>
              </w:rPr>
              <w:t xml:space="preserve"> </w:t>
            </w:r>
            <w:r w:rsidR="00C7003E" w:rsidRPr="00E05481">
              <w:rPr>
                <w:rFonts w:ascii="Times New Roman" w:hAnsi="Times New Roman" w:cs="Times New Roman"/>
                <w:b/>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E05481" w:rsidRDefault="00B6262F" w:rsidP="00E73CE1">
            <w:pPr>
              <w:jc w:val="center"/>
              <w:rPr>
                <w:rFonts w:ascii="Times New Roman" w:hAnsi="Times New Roman" w:cs="Times New Roman"/>
                <w:b/>
              </w:rPr>
            </w:pPr>
            <w:r w:rsidRPr="00E05481">
              <w:rPr>
                <w:rFonts w:ascii="Times New Roman" w:hAnsi="Times New Roman" w:cs="Times New Roman"/>
                <w:b/>
              </w:rPr>
              <w:t xml:space="preserve"> 773,644</w:t>
            </w:r>
            <w:r w:rsidR="008E6631" w:rsidRPr="00E05481">
              <w:rPr>
                <w:rFonts w:ascii="Times New Roman" w:hAnsi="Times New Roman" w:cs="Times New Roman"/>
                <w:b/>
              </w:rPr>
              <w:t xml:space="preserve"> </w:t>
            </w:r>
          </w:p>
        </w:tc>
      </w:tr>
      <w:tr w:rsidR="00371619" w:rsidRPr="00D25798" w:rsidTr="00C7003E">
        <w:trPr>
          <w:trHeight w:val="798"/>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 xml:space="preserve"> 4.1</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Обеспечение первичных мер пожарной безопасности в границах населенных пунктов в том числе:</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54799D" w:rsidRDefault="00371619" w:rsidP="00222D89">
            <w:pPr>
              <w:jc w:val="center"/>
              <w:rPr>
                <w:rFonts w:ascii="Times New Roman" w:hAnsi="Times New Roman" w:cs="Times New Roman"/>
                <w:b/>
              </w:rPr>
            </w:pPr>
            <w:r w:rsidRPr="0054799D">
              <w:rPr>
                <w:rFonts w:ascii="Times New Roman" w:hAnsi="Times New Roman" w:cs="Times New Roman"/>
                <w:b/>
              </w:rPr>
              <w:t xml:space="preserve">218,983 </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27,748</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293CA0">
            <w:pPr>
              <w:jc w:val="center"/>
              <w:rPr>
                <w:rFonts w:ascii="Times New Roman" w:hAnsi="Times New Roman" w:cs="Times New Roman"/>
              </w:rPr>
            </w:pPr>
            <w:r w:rsidRPr="00D25798">
              <w:rPr>
                <w:rFonts w:ascii="Times New Roman" w:hAnsi="Times New Roman" w:cs="Times New Roman"/>
              </w:rPr>
              <w:t>11,304</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89,931</w:t>
            </w: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30,000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30,000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D25798" w:rsidRDefault="00EB4F7D" w:rsidP="00E73CE1">
            <w:pPr>
              <w:jc w:val="center"/>
              <w:rPr>
                <w:rFonts w:ascii="Times New Roman" w:hAnsi="Times New Roman" w:cs="Times New Roman"/>
              </w:rPr>
            </w:pPr>
            <w:r>
              <w:rPr>
                <w:rFonts w:ascii="Times New Roman" w:hAnsi="Times New Roman" w:cs="Times New Roman"/>
              </w:rPr>
              <w:t>30,000</w:t>
            </w:r>
          </w:p>
        </w:tc>
      </w:tr>
      <w:tr w:rsidR="00371619" w:rsidRPr="00D25798" w:rsidTr="00C7003E">
        <w:trPr>
          <w:trHeight w:val="585"/>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410E69">
            <w:pPr>
              <w:jc w:val="center"/>
              <w:rPr>
                <w:rFonts w:ascii="Times New Roman" w:hAnsi="Times New Roman" w:cs="Times New Roman"/>
              </w:rPr>
            </w:pPr>
            <w:r>
              <w:rPr>
                <w:rFonts w:ascii="Times New Roman" w:hAnsi="Times New Roman" w:cs="Times New Roman"/>
              </w:rPr>
              <w:t>МР Износковский район</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54799D" w:rsidRDefault="00371619" w:rsidP="00222D89">
            <w:pPr>
              <w:jc w:val="center"/>
              <w:rPr>
                <w:rFonts w:ascii="Times New Roman" w:hAnsi="Times New Roman" w:cs="Times New Roman"/>
                <w:b/>
              </w:rPr>
            </w:pPr>
            <w:r w:rsidRPr="0054799D">
              <w:rPr>
                <w:rFonts w:ascii="Times New Roman" w:hAnsi="Times New Roman" w:cs="Times New Roman"/>
                <w:b/>
              </w:rPr>
              <w:t>62,95</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410E69">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293CA0">
            <w:pPr>
              <w:jc w:val="center"/>
              <w:rPr>
                <w:rFonts w:ascii="Times New Roman" w:hAnsi="Times New Roman" w:cs="Times New Roman"/>
              </w:rPr>
            </w:pP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r>
              <w:rPr>
                <w:rFonts w:ascii="Times New Roman" w:hAnsi="Times New Roman" w:cs="Times New Roman"/>
              </w:rPr>
              <w:t>62,95</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rPr>
            </w:pP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371619" w:rsidP="00E73CE1">
            <w:pPr>
              <w:jc w:val="center"/>
              <w:rPr>
                <w:rFonts w:ascii="Times New Roman" w:hAnsi="Times New Roman" w:cs="Times New Roman"/>
              </w:rPr>
            </w:pPr>
          </w:p>
        </w:tc>
      </w:tr>
      <w:tr w:rsidR="00371619" w:rsidRPr="00D25798" w:rsidTr="00C7003E">
        <w:trPr>
          <w:trHeight w:val="780"/>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4.1.1</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0011EC">
            <w:pPr>
              <w:rPr>
                <w:rFonts w:ascii="Times New Roman" w:hAnsi="Times New Roman" w:cs="Times New Roman"/>
              </w:rPr>
            </w:pPr>
            <w:r w:rsidRPr="00D25798">
              <w:rPr>
                <w:rFonts w:ascii="Times New Roman" w:hAnsi="Times New Roman" w:cs="Times New Roman"/>
              </w:rPr>
              <w:t>Противопожарная опашка и окашивание</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0011EC">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011EC">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rsidP="00014567">
            <w:pPr>
              <w:jc w:val="center"/>
              <w:rPr>
                <w:rFonts w:ascii="Times New Roman" w:hAnsi="Times New Roman" w:cs="Times New Roman"/>
              </w:rPr>
            </w:pPr>
            <w:r w:rsidRPr="00D25798">
              <w:rPr>
                <w:rFonts w:ascii="Times New Roman" w:hAnsi="Times New Roman" w:cs="Times New Roman"/>
              </w:rPr>
              <w:t xml:space="preserve">МОСП «Поселок Мятлево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4A093D">
            <w:pPr>
              <w:jc w:val="center"/>
              <w:rPr>
                <w:rFonts w:ascii="Times New Roman" w:hAnsi="Times New Roman" w:cs="Times New Roman"/>
              </w:rPr>
            </w:pPr>
            <w:r>
              <w:rPr>
                <w:rFonts w:ascii="Times New Roman" w:hAnsi="Times New Roman" w:cs="Times New Roman"/>
              </w:rPr>
              <w:t>12</w:t>
            </w:r>
            <w:r w:rsidR="00D31057">
              <w:rPr>
                <w:rFonts w:ascii="Times New Roman" w:hAnsi="Times New Roman" w:cs="Times New Roman"/>
              </w:rPr>
              <w:t>9,052</w:t>
            </w:r>
          </w:p>
          <w:p w:rsidR="00371619" w:rsidRPr="00D25798" w:rsidRDefault="00371619">
            <w:pPr>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rsidP="00222D89">
            <w:pPr>
              <w:jc w:val="center"/>
              <w:rPr>
                <w:rFonts w:ascii="Times New Roman" w:hAnsi="Times New Roman" w:cs="Times New Roman"/>
              </w:rPr>
            </w:pPr>
            <w:r w:rsidRPr="00D25798">
              <w:rPr>
                <w:rFonts w:ascii="Times New Roman" w:hAnsi="Times New Roman" w:cs="Times New Roman"/>
              </w:rPr>
              <w:t>27,748</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222D89">
            <w:pPr>
              <w:jc w:val="center"/>
              <w:rPr>
                <w:rFonts w:ascii="Times New Roman" w:hAnsi="Times New Roman" w:cs="Times New Roman"/>
              </w:rPr>
            </w:pPr>
            <w:r w:rsidRPr="00D25798">
              <w:rPr>
                <w:rFonts w:ascii="Times New Roman" w:hAnsi="Times New Roman" w:cs="Times New Roman"/>
              </w:rPr>
              <w:t>11,304</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0,000</w:t>
            </w:r>
          </w:p>
          <w:p w:rsidR="00371619" w:rsidRPr="00D25798" w:rsidRDefault="00371619" w:rsidP="00BE7AB8">
            <w:pPr>
              <w:jc w:val="center"/>
              <w:rPr>
                <w:rFonts w:ascii="Times New Roman" w:hAnsi="Times New Roman" w:cs="Times New Roman"/>
              </w:rPr>
            </w:pPr>
          </w:p>
          <w:p w:rsidR="00371619" w:rsidRPr="00D25798" w:rsidRDefault="00371619" w:rsidP="00BE7AB8">
            <w:pPr>
              <w:jc w:val="center"/>
              <w:rPr>
                <w:rFonts w:ascii="Times New Roman" w:hAnsi="Times New Roman" w:cs="Times New Roman"/>
              </w:rPr>
            </w:pP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30,000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D25798" w:rsidRDefault="00371619" w:rsidP="00BE7AB8">
            <w:pPr>
              <w:jc w:val="center"/>
              <w:rPr>
                <w:rFonts w:ascii="Times New Roman" w:hAnsi="Times New Roman" w:cs="Times New Roman"/>
              </w:rPr>
            </w:pPr>
            <w:r w:rsidRPr="00D25798">
              <w:rPr>
                <w:rFonts w:ascii="Times New Roman" w:hAnsi="Times New Roman" w:cs="Times New Roman"/>
              </w:rPr>
              <w:t>30,000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D25798" w:rsidRDefault="00EB4F7D" w:rsidP="00E73CE1">
            <w:pPr>
              <w:jc w:val="center"/>
              <w:rPr>
                <w:rFonts w:ascii="Times New Roman" w:hAnsi="Times New Roman" w:cs="Times New Roman"/>
              </w:rPr>
            </w:pPr>
            <w:r>
              <w:rPr>
                <w:rFonts w:ascii="Times New Roman" w:hAnsi="Times New Roman" w:cs="Times New Roman"/>
              </w:rPr>
              <w:t>30,000</w:t>
            </w:r>
          </w:p>
        </w:tc>
      </w:tr>
      <w:tr w:rsidR="00371619" w:rsidRPr="00D25798" w:rsidTr="00C7003E">
        <w:trPr>
          <w:trHeight w:val="990"/>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0011EC">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0011EC">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014567">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AF210B">
            <w:pPr>
              <w:jc w:val="center"/>
              <w:rPr>
                <w:rFonts w:ascii="Times New Roman" w:hAnsi="Times New Roman" w:cs="Times New Roman"/>
              </w:rPr>
            </w:pPr>
            <w:r>
              <w:rPr>
                <w:rFonts w:ascii="Times New Roman" w:hAnsi="Times New Roman" w:cs="Times New Roman"/>
              </w:rPr>
              <w:t xml:space="preserve"> 152,</w:t>
            </w:r>
            <w:r w:rsidR="00AF210B">
              <w:rPr>
                <w:rFonts w:ascii="Times New Roman" w:hAnsi="Times New Roman" w:cs="Times New Roman"/>
              </w:rPr>
              <w:t>8</w:t>
            </w:r>
            <w:r>
              <w:rPr>
                <w:rFonts w:ascii="Times New Roman" w:hAnsi="Times New Roman" w:cs="Times New Roman"/>
              </w:rPr>
              <w:t>81</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511504">
            <w:pPr>
              <w:jc w:val="cente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511504">
            <w:pPr>
              <w:jc w:val="cente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D25798" w:rsidRDefault="00371619" w:rsidP="00511504">
            <w:pPr>
              <w:jc w:val="center"/>
              <w:rPr>
                <w:rFonts w:ascii="Times New Roman" w:hAnsi="Times New Roman" w:cs="Times New Roman"/>
              </w:rPr>
            </w:pPr>
            <w:r w:rsidRPr="00D25798">
              <w:rPr>
                <w:rFonts w:ascii="Times New Roman" w:hAnsi="Times New Roman" w:cs="Times New Roman"/>
              </w:rPr>
              <w:t>89,931</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BB53C5" w:rsidRDefault="00371619" w:rsidP="00511504">
            <w:pPr>
              <w:jc w:val="center"/>
              <w:rPr>
                <w:rFonts w:ascii="Times New Roman" w:hAnsi="Times New Roman" w:cs="Times New Roman"/>
                <w:sz w:val="24"/>
                <w:szCs w:val="24"/>
              </w:rPr>
            </w:pPr>
            <w:r w:rsidRPr="00BB53C5">
              <w:rPr>
                <w:rFonts w:ascii="Times New Roman" w:hAnsi="Times New Roman" w:cs="Times New Roman"/>
                <w:sz w:val="24"/>
                <w:szCs w:val="24"/>
              </w:rPr>
              <w:t>62,95</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511504">
            <w:pPr>
              <w:jc w:val="cente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511504">
            <w:pPr>
              <w:jc w:val="cente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C7003E"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4.2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Компенсация выпадающих доходов организациям по обслуживанию бани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51186E" w:rsidP="00411F94">
            <w:pPr>
              <w:jc w:val="center"/>
              <w:rPr>
                <w:rFonts w:ascii="Times New Roman" w:hAnsi="Times New Roman" w:cs="Times New Roman"/>
                <w:b/>
                <w:color w:val="000000" w:themeColor="text1"/>
              </w:rPr>
            </w:pPr>
            <w:r w:rsidRPr="00A80C58">
              <w:rPr>
                <w:rFonts w:ascii="Times New Roman" w:hAnsi="Times New Roman" w:cs="Times New Roman"/>
                <w:b/>
                <w:color w:val="000000" w:themeColor="text1"/>
              </w:rPr>
              <w:t>4</w:t>
            </w:r>
            <w:r w:rsidR="00B3493F" w:rsidRPr="00A80C58">
              <w:rPr>
                <w:rFonts w:ascii="Times New Roman" w:hAnsi="Times New Roman" w:cs="Times New Roman"/>
                <w:b/>
                <w:color w:val="000000" w:themeColor="text1"/>
              </w:rPr>
              <w:t> 48</w:t>
            </w:r>
            <w:r w:rsidR="00411F94" w:rsidRPr="00A80C58">
              <w:rPr>
                <w:rFonts w:ascii="Times New Roman" w:hAnsi="Times New Roman" w:cs="Times New Roman"/>
                <w:b/>
                <w:color w:val="000000" w:themeColor="text1"/>
              </w:rPr>
              <w:t>2</w:t>
            </w:r>
            <w:r w:rsidR="00B3493F" w:rsidRPr="00A80C58">
              <w:rPr>
                <w:rFonts w:ascii="Times New Roman" w:hAnsi="Times New Roman" w:cs="Times New Roman"/>
                <w:b/>
                <w:color w:val="000000" w:themeColor="text1"/>
              </w:rPr>
              <w:t>,</w:t>
            </w:r>
            <w:r w:rsidR="00411F94" w:rsidRPr="00A80C58">
              <w:rPr>
                <w:rFonts w:ascii="Times New Roman" w:hAnsi="Times New Roman" w:cs="Times New Roman"/>
                <w:b/>
                <w:color w:val="000000" w:themeColor="text1"/>
              </w:rPr>
              <w:t>46</w:t>
            </w:r>
            <w:r w:rsidR="00B3493F" w:rsidRPr="00A80C58">
              <w:rPr>
                <w:rFonts w:ascii="Times New Roman" w:hAnsi="Times New Roman" w:cs="Times New Roman"/>
                <w:b/>
                <w:color w:val="000000" w:themeColor="text1"/>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621,116</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744,313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988,466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CC38C4">
            <w:pPr>
              <w:jc w:val="center"/>
              <w:rPr>
                <w:rFonts w:ascii="Times New Roman" w:hAnsi="Times New Roman" w:cs="Times New Roman"/>
              </w:rPr>
            </w:pPr>
            <w:r w:rsidRPr="00A80C58">
              <w:rPr>
                <w:rFonts w:ascii="Times New Roman" w:hAnsi="Times New Roman" w:cs="Times New Roman"/>
              </w:rPr>
              <w:t xml:space="preserve"> </w:t>
            </w:r>
            <w:r w:rsidR="00CC38C4" w:rsidRPr="00A80C58">
              <w:rPr>
                <w:rFonts w:ascii="Times New Roman" w:hAnsi="Times New Roman" w:cs="Times New Roman"/>
              </w:rPr>
              <w:t>857,832</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B3493F" w:rsidP="00411F94">
            <w:pPr>
              <w:jc w:val="center"/>
              <w:rPr>
                <w:rFonts w:ascii="Times New Roman" w:hAnsi="Times New Roman" w:cs="Times New Roman"/>
              </w:rPr>
            </w:pPr>
            <w:r w:rsidRPr="00A80C58">
              <w:rPr>
                <w:rFonts w:ascii="Times New Roman" w:hAnsi="Times New Roman" w:cs="Times New Roman"/>
              </w:rPr>
              <w:t>82</w:t>
            </w:r>
            <w:r w:rsidR="00411F94" w:rsidRPr="00A80C58">
              <w:rPr>
                <w:rFonts w:ascii="Times New Roman" w:hAnsi="Times New Roman" w:cs="Times New Roman"/>
              </w:rPr>
              <w:t>1</w:t>
            </w:r>
            <w:r w:rsidRPr="00A80C58">
              <w:rPr>
                <w:rFonts w:ascii="Times New Roman" w:hAnsi="Times New Roman" w:cs="Times New Roman"/>
              </w:rPr>
              <w:t>,</w:t>
            </w:r>
            <w:r w:rsidR="00411F94" w:rsidRPr="00A80C58">
              <w:rPr>
                <w:rFonts w:ascii="Times New Roman" w:hAnsi="Times New Roman" w:cs="Times New Roman"/>
              </w:rPr>
              <w:t>37</w:t>
            </w:r>
            <w:r w:rsidRPr="00A80C58">
              <w:rPr>
                <w:rFonts w:ascii="Times New Roman" w:hAnsi="Times New Roman" w:cs="Times New Roman"/>
              </w:rPr>
              <w:t>4</w:t>
            </w:r>
            <w:r w:rsidR="00371619" w:rsidRPr="00A80C58">
              <w:rPr>
                <w:rFonts w:ascii="Times New Roman" w:hAnsi="Times New Roman" w:cs="Times New Roman"/>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A77CC1" w:rsidP="00BE7AB8">
            <w:pPr>
              <w:jc w:val="center"/>
              <w:rPr>
                <w:rFonts w:ascii="Times New Roman" w:hAnsi="Times New Roman" w:cs="Times New Roman"/>
              </w:rPr>
            </w:pPr>
            <w:r w:rsidRPr="00A80C58">
              <w:rPr>
                <w:rFonts w:ascii="Times New Roman" w:hAnsi="Times New Roman" w:cs="Times New Roman"/>
              </w:rPr>
              <w:t>365,755</w:t>
            </w:r>
            <w:r w:rsidR="00EB4F7D" w:rsidRPr="00A80C58">
              <w:rPr>
                <w:rFonts w:ascii="Times New Roman" w:hAnsi="Times New Roman" w:cs="Times New Roman"/>
              </w:rPr>
              <w:t xml:space="preserve">  </w:t>
            </w:r>
            <w:r w:rsidR="00371619" w:rsidRPr="00A80C58">
              <w:rPr>
                <w:rFonts w:ascii="Times New Roman" w:hAnsi="Times New Roman" w:cs="Times New Roman"/>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A77CC1" w:rsidP="00E73CE1">
            <w:pPr>
              <w:jc w:val="center"/>
              <w:rPr>
                <w:rFonts w:ascii="Times New Roman" w:hAnsi="Times New Roman" w:cs="Times New Roman"/>
                <w:highlight w:val="yellow"/>
              </w:rPr>
            </w:pPr>
            <w:r w:rsidRPr="00B16665">
              <w:rPr>
                <w:rFonts w:ascii="Times New Roman" w:hAnsi="Times New Roman" w:cs="Times New Roman"/>
              </w:rPr>
              <w:t>83,612</w:t>
            </w:r>
            <w:r w:rsidR="00EB4F7D" w:rsidRPr="00B16665">
              <w:rPr>
                <w:rFonts w:ascii="Times New Roman" w:hAnsi="Times New Roman" w:cs="Times New Roman"/>
              </w:rPr>
              <w:t xml:space="preserve">  </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rPr>
                <w:rFonts w:ascii="Times New Roman" w:hAnsi="Times New Roman" w:cs="Times New Roman"/>
              </w:rPr>
            </w:pPr>
            <w:r w:rsidRPr="00D25798">
              <w:rPr>
                <w:rFonts w:ascii="Times New Roman" w:hAnsi="Times New Roman" w:cs="Times New Roman"/>
              </w:rPr>
              <w:t>Прочие мероприятия в области  коммунального хозяйства,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12BE6" w:rsidP="00411F94">
            <w:pPr>
              <w:jc w:val="center"/>
              <w:rPr>
                <w:rFonts w:ascii="Times New Roman" w:hAnsi="Times New Roman" w:cs="Times New Roman"/>
                <w:b/>
              </w:rPr>
            </w:pPr>
            <w:r w:rsidRPr="00A80C58">
              <w:rPr>
                <w:rFonts w:ascii="Times New Roman" w:hAnsi="Times New Roman" w:cs="Times New Roman"/>
                <w:b/>
              </w:rPr>
              <w:t>303,36</w:t>
            </w:r>
            <w:r w:rsidR="004D6DF2" w:rsidRPr="00A80C58">
              <w:rPr>
                <w:rFonts w:ascii="Times New Roman" w:hAnsi="Times New Roman" w:cs="Times New Roman"/>
                <w:b/>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39,815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 w:rsidRPr="00A80C58">
              <w:rPr>
                <w:rFonts w:ascii="Times New Roman" w:hAnsi="Times New Roman" w:cs="Times New Roman"/>
              </w:rPr>
              <w:t xml:space="preserve"> 62,935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C7003E" w:rsidP="00312BE6">
            <w:r w:rsidRPr="00A80C58">
              <w:rPr>
                <w:rFonts w:ascii="Times New Roman" w:hAnsi="Times New Roman" w:cs="Times New Roman"/>
              </w:rPr>
              <w:t xml:space="preserve"> </w:t>
            </w:r>
            <w:r w:rsidR="00312BE6" w:rsidRPr="00A80C58">
              <w:rPr>
                <w:rFonts w:ascii="Times New Roman" w:hAnsi="Times New Roman" w:cs="Times New Roman"/>
              </w:rPr>
              <w:t>6</w:t>
            </w:r>
            <w:r w:rsidR="00411F94" w:rsidRPr="00A80C58">
              <w:rPr>
                <w:rFonts w:ascii="Times New Roman" w:hAnsi="Times New Roman" w:cs="Times New Roman"/>
              </w:rPr>
              <w:t>7</w:t>
            </w:r>
            <w:r w:rsidR="004D6DF2" w:rsidRPr="00A80C58">
              <w:rPr>
                <w:rFonts w:ascii="Times New Roman" w:hAnsi="Times New Roman" w:cs="Times New Roman"/>
              </w:rPr>
              <w:t>,</w:t>
            </w:r>
            <w:r w:rsidR="00411F94" w:rsidRPr="00A80C58">
              <w:rPr>
                <w:rFonts w:ascii="Times New Roman" w:hAnsi="Times New Roman" w:cs="Times New Roman"/>
              </w:rPr>
              <w:t>3</w:t>
            </w:r>
            <w:r w:rsidR="00312BE6" w:rsidRPr="00A80C58">
              <w:rPr>
                <w:rFonts w:ascii="Times New Roman" w:hAnsi="Times New Roman" w:cs="Times New Roman"/>
              </w:rPr>
              <w:t>4</w:t>
            </w:r>
            <w:r w:rsidR="004D6DF2" w:rsidRPr="00A80C58">
              <w:rPr>
                <w:rFonts w:ascii="Times New Roman" w:hAnsi="Times New Roman" w:cs="Times New Roman"/>
              </w:rPr>
              <w:t>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C7003E">
            <w:r w:rsidRPr="00A80C58">
              <w:rPr>
                <w:rFonts w:ascii="Times New Roman" w:hAnsi="Times New Roman" w:cs="Times New Roman"/>
              </w:rPr>
              <w:t xml:space="preserve">  66,635</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C7003E" w:rsidP="00E73CE1">
            <w:pPr>
              <w:jc w:val="center"/>
            </w:pPr>
            <w:r>
              <w:rPr>
                <w:rFonts w:ascii="Times New Roman" w:hAnsi="Times New Roman" w:cs="Times New Roman"/>
              </w:rPr>
              <w:t>66,635</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4.3.1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rPr>
                <w:rFonts w:ascii="Times New Roman" w:hAnsi="Times New Roman" w:cs="Times New Roman"/>
              </w:rPr>
            </w:pPr>
            <w:r w:rsidRPr="00D25798">
              <w:rPr>
                <w:rFonts w:ascii="Times New Roman" w:hAnsi="Times New Roman" w:cs="Times New Roman"/>
              </w:rPr>
              <w:t>Техобслуживание газопровода  и техустройств на нем</w:t>
            </w:r>
            <w:r w:rsidR="00EB4F7D">
              <w:rPr>
                <w:rFonts w:ascii="Times New Roman" w:hAnsi="Times New Roman" w:cs="Times New Roman"/>
              </w:rPr>
              <w:t xml:space="preserve"> </w:t>
            </w:r>
            <w:r w:rsidR="00C61AFA">
              <w:rPr>
                <w:rFonts w:ascii="Times New Roman" w:hAnsi="Times New Roman" w:cs="Times New Roman"/>
              </w:rPr>
              <w:t xml:space="preserve"> ( </w:t>
            </w:r>
            <w:r w:rsidR="00EB4F7D">
              <w:rPr>
                <w:rFonts w:ascii="Times New Roman" w:hAnsi="Times New Roman" w:cs="Times New Roman"/>
              </w:rPr>
              <w:t>ФКЦ</w:t>
            </w:r>
            <w:r w:rsidR="00C61AFA">
              <w:rPr>
                <w:rFonts w:ascii="Times New Roman" w:hAnsi="Times New Roman" w:cs="Times New Roman"/>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C71D03" w:rsidP="00312BE6">
            <w:pPr>
              <w:jc w:val="center"/>
              <w:rPr>
                <w:rFonts w:ascii="Times New Roman" w:hAnsi="Times New Roman" w:cs="Times New Roman"/>
              </w:rPr>
            </w:pPr>
            <w:r w:rsidRPr="00A80C58">
              <w:rPr>
                <w:rFonts w:ascii="Times New Roman" w:hAnsi="Times New Roman" w:cs="Times New Roman"/>
              </w:rPr>
              <w:t xml:space="preserve"> </w:t>
            </w:r>
            <w:r w:rsidR="00312BE6" w:rsidRPr="00A80C58">
              <w:rPr>
                <w:rFonts w:ascii="Times New Roman" w:hAnsi="Times New Roman" w:cs="Times New Roman"/>
              </w:rPr>
              <w:t>279,669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16,119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 xml:space="preserve"> 62,935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B3493F" w:rsidP="00312BE6">
            <w:pPr>
              <w:jc w:val="center"/>
              <w:rPr>
                <w:rFonts w:ascii="Times New Roman" w:hAnsi="Times New Roman" w:cs="Times New Roman"/>
              </w:rPr>
            </w:pPr>
            <w:r w:rsidRPr="00A80C58">
              <w:rPr>
                <w:rFonts w:ascii="Times New Roman" w:hAnsi="Times New Roman" w:cs="Times New Roman"/>
              </w:rPr>
              <w:t xml:space="preserve"> </w:t>
            </w:r>
            <w:r w:rsidR="00312BE6" w:rsidRPr="00A80C58">
              <w:rPr>
                <w:rFonts w:ascii="Times New Roman" w:hAnsi="Times New Roman" w:cs="Times New Roman"/>
              </w:rPr>
              <w:t>67,345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EB4F7D" w:rsidP="00511504">
            <w:pPr>
              <w:jc w:val="center"/>
            </w:pPr>
            <w:r w:rsidRPr="00A80C58">
              <w:rPr>
                <w:rFonts w:ascii="Times New Roman" w:hAnsi="Times New Roman" w:cs="Times New Roman"/>
              </w:rPr>
              <w:t xml:space="preserve">66,635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B4F7D" w:rsidP="00E73CE1">
            <w:pPr>
              <w:jc w:val="center"/>
            </w:pPr>
            <w:r>
              <w:rPr>
                <w:rFonts w:ascii="Times New Roman" w:hAnsi="Times New Roman" w:cs="Times New Roman"/>
              </w:rPr>
              <w:t>66,635</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4.3.2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rPr>
                <w:rFonts w:ascii="Times New Roman" w:hAnsi="Times New Roman" w:cs="Times New Roman"/>
              </w:rPr>
            </w:pPr>
            <w:r w:rsidRPr="00D25798">
              <w:rPr>
                <w:rFonts w:ascii="Times New Roman" w:hAnsi="Times New Roman" w:cs="Times New Roman"/>
              </w:rPr>
              <w:t>Разработка техплана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11,196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11,196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B4F7D" w:rsidP="00E73CE1">
            <w:pPr>
              <w:jc w:val="center"/>
            </w:pPr>
            <w: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4.3.3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rPr>
                <w:rFonts w:ascii="Times New Roman" w:hAnsi="Times New Roman" w:cs="Times New Roman"/>
              </w:rPr>
            </w:pPr>
            <w:r w:rsidRPr="00D25798">
              <w:rPr>
                <w:rFonts w:ascii="Times New Roman" w:hAnsi="Times New Roman" w:cs="Times New Roman"/>
              </w:rPr>
              <w:t>Страхование опасного объекта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BC125A">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12,500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511504">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EB4F7D" w:rsidP="00E73CE1">
            <w:pPr>
              <w:jc w:val="center"/>
            </w:pPr>
            <w: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4.4</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Организация уличного освещения, в том числе:</w:t>
            </w:r>
          </w:p>
          <w:p w:rsidR="00371619" w:rsidRPr="00D25798" w:rsidRDefault="00371619" w:rsidP="00F24D1F">
            <w:pPr>
              <w:rPr>
                <w:rFonts w:ascii="Times New Roman" w:hAnsi="Times New Roman" w:cs="Times New Roman"/>
              </w:rPr>
            </w:pPr>
          </w:p>
          <w:p w:rsidR="00371619" w:rsidRPr="00D25798" w:rsidRDefault="00371619" w:rsidP="00F24D1F">
            <w:pPr>
              <w:rPr>
                <w:rFonts w:ascii="Times New Roman" w:hAnsi="Times New Roman" w:cs="Times New Roman"/>
              </w:rPr>
            </w:pPr>
          </w:p>
          <w:p w:rsidR="00371619" w:rsidRPr="00D25798" w:rsidRDefault="00371619" w:rsidP="00F24D1F">
            <w:pPr>
              <w:rPr>
                <w:rFonts w:ascii="Times New Roman" w:hAnsi="Times New Roman" w:cs="Times New Roman"/>
              </w:rPr>
            </w:pPr>
          </w:p>
          <w:p w:rsidR="00371619" w:rsidRPr="00D25798" w:rsidRDefault="00371619" w:rsidP="00F24D1F">
            <w:pPr>
              <w:rPr>
                <w:rFonts w:ascii="Times New Roman" w:hAnsi="Times New Roman" w:cs="Times New Roman"/>
              </w:rPr>
            </w:pPr>
          </w:p>
          <w:p w:rsidR="00371619" w:rsidRPr="00D25798" w:rsidRDefault="00371619" w:rsidP="00F24D1F">
            <w:pP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2020-2025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4A7DBB" w:rsidP="006E5852">
            <w:pPr>
              <w:jc w:val="center"/>
              <w:rPr>
                <w:rFonts w:ascii="Times New Roman" w:hAnsi="Times New Roman" w:cs="Times New Roman"/>
                <w:b/>
                <w:color w:val="FF0000"/>
              </w:rPr>
            </w:pPr>
            <w:r w:rsidRPr="00A80C58">
              <w:rPr>
                <w:rFonts w:ascii="Times New Roman" w:hAnsi="Times New Roman" w:cs="Times New Roman"/>
                <w:b/>
              </w:rPr>
              <w:t>11</w:t>
            </w:r>
            <w:r w:rsidR="006E5852" w:rsidRPr="00A80C58">
              <w:rPr>
                <w:rFonts w:ascii="Times New Roman" w:hAnsi="Times New Roman" w:cs="Times New Roman"/>
                <w:b/>
              </w:rPr>
              <w:t> 132,172</w:t>
            </w:r>
            <w:r w:rsidR="00371619" w:rsidRPr="00A80C58">
              <w:rPr>
                <w:rFonts w:ascii="Times New Roman" w:hAnsi="Times New Roman" w:cs="Times New Roman"/>
                <w:b/>
                <w:color w:val="FF0000"/>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b/>
              </w:rPr>
            </w:pPr>
            <w:r w:rsidRPr="00A80C58">
              <w:rPr>
                <w:rFonts w:ascii="Times New Roman" w:hAnsi="Times New Roman" w:cs="Times New Roman"/>
                <w:b/>
              </w:rPr>
              <w:t>1339,789</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617A28">
            <w:pPr>
              <w:jc w:val="center"/>
              <w:rPr>
                <w:rFonts w:ascii="Times New Roman" w:hAnsi="Times New Roman" w:cs="Times New Roman"/>
                <w:b/>
              </w:rPr>
            </w:pPr>
            <w:r w:rsidRPr="00A80C58">
              <w:rPr>
                <w:rFonts w:ascii="Times New Roman" w:hAnsi="Times New Roman" w:cs="Times New Roman"/>
                <w:b/>
              </w:rPr>
              <w:t>1 778,827</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082325">
            <w:pPr>
              <w:jc w:val="center"/>
              <w:rPr>
                <w:rFonts w:ascii="Times New Roman" w:hAnsi="Times New Roman" w:cs="Times New Roman"/>
                <w:b/>
              </w:rPr>
            </w:pPr>
            <w:r w:rsidRPr="00A80C58">
              <w:rPr>
                <w:rFonts w:ascii="Times New Roman" w:hAnsi="Times New Roman" w:cs="Times New Roman"/>
                <w:b/>
              </w:rPr>
              <w:t>1 660,616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8C1691" w:rsidP="00D31057">
            <w:pPr>
              <w:jc w:val="center"/>
              <w:rPr>
                <w:rFonts w:ascii="Times New Roman" w:hAnsi="Times New Roman" w:cs="Times New Roman"/>
                <w:b/>
                <w:color w:val="000000" w:themeColor="text1"/>
              </w:rPr>
            </w:pPr>
            <w:r w:rsidRPr="00A80C58">
              <w:rPr>
                <w:rFonts w:ascii="Times New Roman" w:hAnsi="Times New Roman" w:cs="Times New Roman"/>
                <w:b/>
                <w:color w:val="000000" w:themeColor="text1"/>
              </w:rPr>
              <w:t>3 628,862</w:t>
            </w:r>
            <w:r w:rsidR="00371619" w:rsidRPr="00A80C58">
              <w:rPr>
                <w:rFonts w:ascii="Times New Roman" w:hAnsi="Times New Roman" w:cs="Times New Roman"/>
                <w:b/>
                <w:color w:val="000000" w:themeColor="text1"/>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6D2D5F" w:rsidP="00A77CC1">
            <w:pPr>
              <w:jc w:val="center"/>
              <w:rPr>
                <w:rFonts w:ascii="Times New Roman" w:hAnsi="Times New Roman" w:cs="Times New Roman"/>
                <w:b/>
              </w:rPr>
            </w:pPr>
            <w:r w:rsidRPr="00A80C58">
              <w:rPr>
                <w:rFonts w:ascii="Times New Roman" w:hAnsi="Times New Roman" w:cs="Times New Roman"/>
                <w:b/>
              </w:rPr>
              <w:t>1</w:t>
            </w:r>
            <w:r w:rsidR="00A77CC1" w:rsidRPr="00A80C58">
              <w:rPr>
                <w:rFonts w:ascii="Times New Roman" w:hAnsi="Times New Roman" w:cs="Times New Roman"/>
                <w:b/>
              </w:rPr>
              <w:t>2</w:t>
            </w:r>
            <w:r w:rsidRPr="00A80C58">
              <w:rPr>
                <w:rFonts w:ascii="Times New Roman" w:hAnsi="Times New Roman" w:cs="Times New Roman"/>
                <w:b/>
              </w:rPr>
              <w:t xml:space="preserve">75,284 </w:t>
            </w:r>
            <w:r w:rsidR="00371619" w:rsidRPr="00A80C58">
              <w:rPr>
                <w:rFonts w:ascii="Times New Roman" w:hAnsi="Times New Roman" w:cs="Times New Roman"/>
                <w:b/>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A77CC1" w:rsidP="005F1737">
            <w:pPr>
              <w:jc w:val="center"/>
              <w:rPr>
                <w:rFonts w:ascii="Times New Roman" w:hAnsi="Times New Roman" w:cs="Times New Roman"/>
                <w:b/>
              </w:rPr>
            </w:pPr>
            <w:r w:rsidRPr="00A80C58">
              <w:rPr>
                <w:rFonts w:ascii="Times New Roman" w:hAnsi="Times New Roman" w:cs="Times New Roman"/>
                <w:b/>
              </w:rPr>
              <w:t>910,397</w:t>
            </w:r>
            <w:r w:rsidR="006D2D5F" w:rsidRPr="00A80C58">
              <w:rPr>
                <w:rFonts w:ascii="Times New Roman" w:hAnsi="Times New Roman" w:cs="Times New Roman"/>
                <w:b/>
              </w:rPr>
              <w:t xml:space="preserve">     </w:t>
            </w:r>
            <w:r w:rsidR="00371619" w:rsidRPr="00A80C58">
              <w:rPr>
                <w:rFonts w:ascii="Times New Roman" w:hAnsi="Times New Roman" w:cs="Times New Roman"/>
                <w:b/>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A77CC1" w:rsidP="0051186E">
            <w:pPr>
              <w:jc w:val="center"/>
              <w:rPr>
                <w:rFonts w:ascii="Times New Roman" w:hAnsi="Times New Roman" w:cs="Times New Roman"/>
                <w:b/>
                <w:highlight w:val="yellow"/>
              </w:rPr>
            </w:pPr>
            <w:r w:rsidRPr="006E5852">
              <w:rPr>
                <w:rFonts w:ascii="Times New Roman" w:hAnsi="Times New Roman" w:cs="Times New Roman"/>
                <w:b/>
              </w:rPr>
              <w:t>53</w:t>
            </w:r>
            <w:r w:rsidR="0051186E" w:rsidRPr="006E5852">
              <w:rPr>
                <w:rFonts w:ascii="Times New Roman" w:hAnsi="Times New Roman" w:cs="Times New Roman"/>
                <w:b/>
              </w:rPr>
              <w:t>8</w:t>
            </w:r>
            <w:r w:rsidRPr="006E5852">
              <w:rPr>
                <w:rFonts w:ascii="Times New Roman" w:hAnsi="Times New Roman" w:cs="Times New Roman"/>
                <w:b/>
              </w:rPr>
              <w:t>,397</w:t>
            </w:r>
            <w:r w:rsidR="006D2D5F" w:rsidRPr="006E5852">
              <w:rPr>
                <w:rFonts w:ascii="Times New Roman" w:hAnsi="Times New Roman" w:cs="Times New Roman"/>
                <w:b/>
              </w:rPr>
              <w:t xml:space="preserve">    </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4.4</w:t>
            </w:r>
            <w:r w:rsidRPr="00D25798">
              <w:rPr>
                <w:rFonts w:ascii="Times New Roman" w:hAnsi="Times New Roman" w:cs="Times New Roman"/>
              </w:rPr>
              <w:lastRenderedPageBreak/>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lastRenderedPageBreak/>
              <w:t xml:space="preserve">Техническое обслуживание </w:t>
            </w:r>
            <w:r w:rsidRPr="00D25798">
              <w:rPr>
                <w:rFonts w:ascii="Times New Roman" w:hAnsi="Times New Roman" w:cs="Times New Roman"/>
              </w:rPr>
              <w:lastRenderedPageBreak/>
              <w:t>уличного освещения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lastRenderedPageBreak/>
              <w:t>2020</w:t>
            </w:r>
            <w:r>
              <w:rPr>
                <w:rFonts w:ascii="Times New Roman" w:hAnsi="Times New Roman" w:cs="Times New Roman"/>
              </w:rPr>
              <w:t>-</w:t>
            </w:r>
            <w:r w:rsidRPr="00D25798">
              <w:rPr>
                <w:rFonts w:ascii="Times New Roman" w:hAnsi="Times New Roman" w:cs="Times New Roman"/>
              </w:rPr>
              <w:lastRenderedPageBreak/>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FAB" w:rsidRPr="00D25798" w:rsidRDefault="00B34FAB" w:rsidP="00B34FAB">
            <w:pPr>
              <w:jc w:val="center"/>
              <w:rPr>
                <w:rFonts w:ascii="Times New Roman" w:hAnsi="Times New Roman" w:cs="Times New Roman"/>
              </w:rPr>
            </w:pPr>
            <w:r w:rsidRPr="00D25798">
              <w:rPr>
                <w:rFonts w:ascii="Times New Roman" w:hAnsi="Times New Roman" w:cs="Times New Roman"/>
              </w:rPr>
              <w:lastRenderedPageBreak/>
              <w:t>Администра</w:t>
            </w:r>
            <w:r w:rsidRPr="00D25798">
              <w:rPr>
                <w:rFonts w:ascii="Times New Roman" w:hAnsi="Times New Roman" w:cs="Times New Roman"/>
              </w:rPr>
              <w:lastRenderedPageBreak/>
              <w:t xml:space="preserve">ция МОСП «Поселок Мятлево» </w:t>
            </w:r>
          </w:p>
          <w:p w:rsidR="00371619" w:rsidRPr="00D25798" w:rsidRDefault="00B34FAB" w:rsidP="00B34FAB">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4D6FD9">
            <w:pPr>
              <w:jc w:val="center"/>
              <w:rPr>
                <w:rFonts w:ascii="Times New Roman" w:hAnsi="Times New Roman" w:cs="Times New Roman"/>
              </w:rPr>
            </w:pPr>
            <w:r w:rsidRPr="00D25798">
              <w:rPr>
                <w:rFonts w:ascii="Times New Roman" w:hAnsi="Times New Roman" w:cs="Times New Roman"/>
              </w:rPr>
              <w:lastRenderedPageBreak/>
              <w:t xml:space="preserve">МОСП </w:t>
            </w:r>
            <w:r w:rsidRPr="00D25798">
              <w:rPr>
                <w:rFonts w:ascii="Times New Roman" w:hAnsi="Times New Roman" w:cs="Times New Roman"/>
              </w:rPr>
              <w:lastRenderedPageBreak/>
              <w:t>«Поселок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F96CE8" w:rsidP="006E5852">
            <w:pPr>
              <w:jc w:val="center"/>
              <w:rPr>
                <w:rFonts w:ascii="Times New Roman" w:hAnsi="Times New Roman" w:cs="Times New Roman"/>
                <w:color w:val="000000" w:themeColor="text1"/>
              </w:rPr>
            </w:pPr>
            <w:r w:rsidRPr="00A80C58">
              <w:rPr>
                <w:rFonts w:ascii="Times New Roman" w:hAnsi="Times New Roman" w:cs="Times New Roman"/>
                <w:color w:val="000000" w:themeColor="text1"/>
              </w:rPr>
              <w:lastRenderedPageBreak/>
              <w:t>1</w:t>
            </w:r>
            <w:r w:rsidR="006E5852" w:rsidRPr="00A80C58">
              <w:rPr>
                <w:rFonts w:ascii="Times New Roman" w:hAnsi="Times New Roman" w:cs="Times New Roman"/>
                <w:color w:val="000000" w:themeColor="text1"/>
              </w:rPr>
              <w:t> 327,490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61,789</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617A28">
            <w:pPr>
              <w:jc w:val="center"/>
              <w:rPr>
                <w:rFonts w:ascii="Times New Roman" w:hAnsi="Times New Roman" w:cs="Times New Roman"/>
              </w:rPr>
            </w:pPr>
            <w:r w:rsidRPr="00A80C58">
              <w:rPr>
                <w:rFonts w:ascii="Times New Roman" w:hAnsi="Times New Roman" w:cs="Times New Roman"/>
              </w:rPr>
              <w:t>142,127</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E37E26">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CC38C4" w:rsidP="00486EDA">
            <w:pPr>
              <w:jc w:val="center"/>
              <w:rPr>
                <w:rFonts w:ascii="Times New Roman" w:hAnsi="Times New Roman" w:cs="Times New Roman"/>
              </w:rPr>
            </w:pPr>
            <w:r w:rsidRPr="00A80C58">
              <w:rPr>
                <w:rFonts w:ascii="Times New Roman" w:hAnsi="Times New Roman" w:cs="Times New Roman"/>
              </w:rPr>
              <w:t>306,048</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A77CC1" w:rsidP="00E802A0">
            <w:pPr>
              <w:jc w:val="center"/>
            </w:pPr>
            <w:r w:rsidRPr="00A80C58">
              <w:rPr>
                <w:rFonts w:ascii="Times New Roman" w:hAnsi="Times New Roman" w:cs="Times New Roman"/>
              </w:rPr>
              <w:t>3</w:t>
            </w:r>
            <w:r w:rsidR="006D2D5F" w:rsidRPr="00A80C58">
              <w:rPr>
                <w:rFonts w:ascii="Times New Roman" w:hAnsi="Times New Roman" w:cs="Times New Roman"/>
              </w:rPr>
              <w:t>00</w:t>
            </w:r>
            <w:r w:rsidR="00371619" w:rsidRPr="00A80C58">
              <w:rPr>
                <w:rFonts w:ascii="Times New Roman" w:hAnsi="Times New Roman" w:cs="Times New Roman"/>
              </w:rPr>
              <w:t>,0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6D2D5F" w:rsidP="00A77CC1">
            <w:pPr>
              <w:jc w:val="center"/>
            </w:pPr>
            <w:r w:rsidRPr="00A80C58">
              <w:rPr>
                <w:rFonts w:ascii="Times New Roman" w:hAnsi="Times New Roman" w:cs="Times New Roman"/>
              </w:rPr>
              <w:t>2</w:t>
            </w:r>
            <w:r w:rsidR="00A77CC1" w:rsidRPr="00A80C58">
              <w:rPr>
                <w:rFonts w:ascii="Times New Roman" w:hAnsi="Times New Roman" w:cs="Times New Roman"/>
              </w:rPr>
              <w:t>74,913</w:t>
            </w:r>
            <w:r w:rsidRPr="00A80C58">
              <w:rPr>
                <w:rFonts w:ascii="Times New Roman" w:hAnsi="Times New Roman" w:cs="Times New Roman"/>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6D2D5F" w:rsidP="00A77CC1">
            <w:pPr>
              <w:jc w:val="center"/>
              <w:rPr>
                <w:highlight w:val="yellow"/>
              </w:rPr>
            </w:pPr>
            <w:r w:rsidRPr="006E5852">
              <w:rPr>
                <w:rFonts w:ascii="Times New Roman" w:hAnsi="Times New Roman" w:cs="Times New Roman"/>
              </w:rPr>
              <w:t>2</w:t>
            </w:r>
            <w:r w:rsidR="00A77CC1" w:rsidRPr="006E5852">
              <w:rPr>
                <w:rFonts w:ascii="Times New Roman" w:hAnsi="Times New Roman" w:cs="Times New Roman"/>
              </w:rPr>
              <w:t>42,613</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lastRenderedPageBreak/>
              <w:t>4.4.2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Приобретение электроэнергии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FAB" w:rsidRPr="00D25798" w:rsidRDefault="00B34FAB" w:rsidP="00B34FAB">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B34FAB" w:rsidP="00B34FAB">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4D6FD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6E5852" w:rsidP="00552BD5">
            <w:pPr>
              <w:jc w:val="center"/>
              <w:rPr>
                <w:rFonts w:ascii="Times New Roman" w:hAnsi="Times New Roman" w:cs="Times New Roman"/>
                <w:color w:val="000000" w:themeColor="text1"/>
              </w:rPr>
            </w:pPr>
            <w:r w:rsidRPr="00A80C58">
              <w:rPr>
                <w:rFonts w:ascii="Times New Roman" w:hAnsi="Times New Roman" w:cs="Times New Roman"/>
                <w:color w:val="000000" w:themeColor="text1"/>
              </w:rPr>
              <w:t>7 773,671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777,300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617A28">
            <w:pPr>
              <w:jc w:val="center"/>
              <w:rPr>
                <w:rFonts w:ascii="Times New Roman" w:hAnsi="Times New Roman" w:cs="Times New Roman"/>
              </w:rPr>
            </w:pPr>
            <w:r w:rsidRPr="00A80C58">
              <w:rPr>
                <w:rFonts w:ascii="Times New Roman" w:hAnsi="Times New Roman" w:cs="Times New Roman"/>
              </w:rPr>
              <w:t>786,700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E37E26">
            <w:pPr>
              <w:jc w:val="center"/>
              <w:rPr>
                <w:rFonts w:ascii="Times New Roman" w:hAnsi="Times New Roman" w:cs="Times New Roman"/>
              </w:rPr>
            </w:pPr>
            <w:r w:rsidRPr="00A80C58">
              <w:rPr>
                <w:rFonts w:ascii="Times New Roman" w:hAnsi="Times New Roman" w:cs="Times New Roman"/>
              </w:rPr>
              <w:t>980,305</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CC38C4" w:rsidP="00BE7AB8">
            <w:pPr>
              <w:jc w:val="center"/>
              <w:rPr>
                <w:rFonts w:ascii="Times New Roman" w:hAnsi="Times New Roman" w:cs="Times New Roman"/>
              </w:rPr>
            </w:pPr>
            <w:r w:rsidRPr="00A80C58">
              <w:rPr>
                <w:rFonts w:ascii="Times New Roman" w:hAnsi="Times New Roman" w:cs="Times New Roman"/>
              </w:rPr>
              <w:t>3322,814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6D2D5F" w:rsidP="00BE7AB8">
            <w:pPr>
              <w:jc w:val="center"/>
              <w:rPr>
                <w:rFonts w:ascii="Times New Roman" w:hAnsi="Times New Roman" w:cs="Times New Roman"/>
              </w:rPr>
            </w:pPr>
            <w:r w:rsidRPr="00A80C58">
              <w:rPr>
                <w:rFonts w:ascii="Times New Roman" w:hAnsi="Times New Roman" w:cs="Times New Roman"/>
              </w:rPr>
              <w:t xml:space="preserve"> 975,284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A77CC1" w:rsidP="005F1737">
            <w:pPr>
              <w:jc w:val="center"/>
              <w:rPr>
                <w:rFonts w:ascii="Times New Roman" w:hAnsi="Times New Roman" w:cs="Times New Roman"/>
              </w:rPr>
            </w:pPr>
            <w:r w:rsidRPr="00A80C58">
              <w:rPr>
                <w:rFonts w:ascii="Times New Roman" w:hAnsi="Times New Roman" w:cs="Times New Roman"/>
              </w:rPr>
              <w:t>635,484</w:t>
            </w:r>
            <w:r w:rsidR="006D2D5F" w:rsidRPr="00A80C58">
              <w:rPr>
                <w:rFonts w:ascii="Times New Roman" w:hAnsi="Times New Roman" w:cs="Times New Roman"/>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A77CC1" w:rsidRDefault="00A77CC1" w:rsidP="00E73CE1">
            <w:pPr>
              <w:jc w:val="center"/>
              <w:rPr>
                <w:rFonts w:ascii="Times New Roman" w:hAnsi="Times New Roman" w:cs="Times New Roman"/>
                <w:highlight w:val="yellow"/>
              </w:rPr>
            </w:pPr>
            <w:r w:rsidRPr="006E5852">
              <w:rPr>
                <w:rFonts w:ascii="Times New Roman" w:hAnsi="Times New Roman" w:cs="Times New Roman"/>
              </w:rPr>
              <w:t>295,784</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4.4.3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Техническое присоединение и ремонт уличного освещения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FAB" w:rsidRPr="00D25798" w:rsidRDefault="00B34FAB" w:rsidP="00B34FAB">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B34FAB" w:rsidP="00B34FAB">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4D6FD9" w:rsidP="00DD53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552BD5">
            <w:pPr>
              <w:jc w:val="center"/>
              <w:rPr>
                <w:rFonts w:ascii="Times New Roman" w:hAnsi="Times New Roman" w:cs="Times New Roman"/>
              </w:rPr>
            </w:pPr>
            <w:r w:rsidRPr="00A80C58">
              <w:rPr>
                <w:rFonts w:ascii="Times New Roman" w:hAnsi="Times New Roman" w:cs="Times New Roman"/>
              </w:rPr>
              <w:t>2 031,011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lang w:val="en-US"/>
              </w:rPr>
            </w:pPr>
            <w:r w:rsidRPr="00A80C58">
              <w:rPr>
                <w:rFonts w:ascii="Times New Roman" w:hAnsi="Times New Roman" w:cs="Times New Roman"/>
                <w:lang w:val="en-US"/>
              </w:rPr>
              <w:t>500</w:t>
            </w:r>
            <w:r w:rsidRPr="00A80C58">
              <w:rPr>
                <w:rFonts w:ascii="Times New Roman" w:hAnsi="Times New Roman" w:cs="Times New Roman"/>
              </w:rPr>
              <w:t>,</w:t>
            </w:r>
            <w:r w:rsidRPr="00A80C58">
              <w:rPr>
                <w:rFonts w:ascii="Times New Roman" w:hAnsi="Times New Roman" w:cs="Times New Roman"/>
                <w:lang w:val="en-US"/>
              </w:rPr>
              <w:t>700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3D435E">
            <w:pPr>
              <w:jc w:val="center"/>
              <w:rPr>
                <w:rFonts w:ascii="Times New Roman" w:hAnsi="Times New Roman" w:cs="Times New Roman"/>
              </w:rPr>
            </w:pPr>
            <w:r w:rsidRPr="00A80C58">
              <w:rPr>
                <w:rFonts w:ascii="Times New Roman" w:hAnsi="Times New Roman" w:cs="Times New Roman"/>
                <w:lang w:val="en-US"/>
              </w:rPr>
              <w:t>850,000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680,311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4.5</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Мероприятия по ликвидации очагов распространения борщевика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505D60">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505D60">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 xml:space="preserve">  МР «Износковский район»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552BD5">
            <w:pPr>
              <w:jc w:val="center"/>
              <w:rPr>
                <w:rFonts w:ascii="Times New Roman" w:hAnsi="Times New Roman" w:cs="Times New Roman"/>
                <w:b/>
              </w:rPr>
            </w:pPr>
            <w:r w:rsidRPr="00A80C58">
              <w:rPr>
                <w:rFonts w:ascii="Times New Roman" w:hAnsi="Times New Roman" w:cs="Times New Roman"/>
                <w:b/>
              </w:rPr>
              <w:t xml:space="preserve">909,007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b/>
              </w:rPr>
            </w:pPr>
            <w:r w:rsidRPr="00A80C58">
              <w:rPr>
                <w:rFonts w:ascii="Times New Roman" w:hAnsi="Times New Roman" w:cs="Times New Roman"/>
                <w:b/>
              </w:rPr>
              <w:t>149,007</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3D435E">
            <w:pPr>
              <w:jc w:val="center"/>
              <w:rPr>
                <w:rFonts w:ascii="Times New Roman" w:hAnsi="Times New Roman" w:cs="Times New Roman"/>
                <w:b/>
              </w:rPr>
            </w:pPr>
            <w:r w:rsidRPr="00A80C58">
              <w:rPr>
                <w:rFonts w:ascii="Times New Roman" w:hAnsi="Times New Roman" w:cs="Times New Roman"/>
                <w:b/>
              </w:rPr>
              <w:t>195,000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b/>
              </w:rPr>
            </w:pPr>
            <w:r w:rsidRPr="00A80C58">
              <w:rPr>
                <w:rFonts w:ascii="Times New Roman" w:hAnsi="Times New Roman" w:cs="Times New Roman"/>
                <w:b/>
              </w:rPr>
              <w:t xml:space="preserve"> 565,000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rPr>
                <w:b/>
              </w:rPr>
            </w:pPr>
            <w:r w:rsidRPr="00A80C58">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rPr>
                <w:b/>
              </w:rPr>
            </w:pPr>
            <w:r w:rsidRPr="00A80C58">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rPr>
                <w:b/>
              </w:rPr>
            </w:pPr>
            <w:r w:rsidRPr="00A80C58">
              <w:rPr>
                <w:rFonts w:ascii="Times New Roman" w:hAnsi="Times New Roman" w:cs="Times New Roman"/>
                <w:b/>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C7003E" w:rsidRDefault="006D2D5F" w:rsidP="00E73CE1">
            <w:pPr>
              <w:jc w:val="center"/>
              <w:rPr>
                <w:b/>
              </w:rPr>
            </w:pPr>
            <w:r w:rsidRPr="00C7003E">
              <w:rPr>
                <w:rFonts w:ascii="Times New Roman" w:hAnsi="Times New Roman" w:cs="Times New Roman"/>
                <w:b/>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4.6</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Прочие мероприятия в области благоустройства,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5C4F4C" w:rsidP="00B6262F">
            <w:pPr>
              <w:jc w:val="center"/>
              <w:rPr>
                <w:rFonts w:ascii="Times New Roman" w:hAnsi="Times New Roman" w:cs="Times New Roman"/>
                <w:b/>
                <w:color w:val="000000" w:themeColor="text1"/>
              </w:rPr>
            </w:pPr>
            <w:r w:rsidRPr="00A80C58">
              <w:rPr>
                <w:rFonts w:ascii="Times New Roman" w:hAnsi="Times New Roman" w:cs="Times New Roman"/>
                <w:b/>
                <w:color w:val="000000" w:themeColor="text1"/>
              </w:rPr>
              <w:t>2991,020</w:t>
            </w:r>
            <w:r w:rsidR="00371619" w:rsidRPr="00A80C58">
              <w:rPr>
                <w:rFonts w:ascii="Times New Roman" w:hAnsi="Times New Roman" w:cs="Times New Roman"/>
                <w:b/>
                <w:color w:val="000000" w:themeColor="text1"/>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b/>
              </w:rPr>
            </w:pPr>
            <w:r w:rsidRPr="00A80C58">
              <w:rPr>
                <w:rFonts w:ascii="Times New Roman" w:hAnsi="Times New Roman" w:cs="Times New Roman"/>
                <w:b/>
              </w:rPr>
              <w:t>406,523</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b/>
              </w:rPr>
            </w:pPr>
            <w:r w:rsidRPr="00A80C58">
              <w:rPr>
                <w:rFonts w:ascii="Times New Roman" w:hAnsi="Times New Roman" w:cs="Times New Roman"/>
                <w:b/>
              </w:rPr>
              <w:t>829,506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014567">
            <w:pPr>
              <w:jc w:val="center"/>
              <w:rPr>
                <w:rFonts w:ascii="Times New Roman" w:hAnsi="Times New Roman" w:cs="Times New Roman"/>
                <w:b/>
              </w:rPr>
            </w:pPr>
            <w:r w:rsidRPr="00A80C58">
              <w:rPr>
                <w:rFonts w:ascii="Times New Roman" w:hAnsi="Times New Roman" w:cs="Times New Roman"/>
                <w:b/>
              </w:rPr>
              <w:t>262,339</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CC38C4" w:rsidP="00BE7AB8">
            <w:pPr>
              <w:jc w:val="center"/>
              <w:rPr>
                <w:rFonts w:ascii="Times New Roman" w:hAnsi="Times New Roman" w:cs="Times New Roman"/>
                <w:b/>
              </w:rPr>
            </w:pPr>
            <w:r w:rsidRPr="00A80C58">
              <w:rPr>
                <w:rFonts w:ascii="Times New Roman" w:hAnsi="Times New Roman" w:cs="Times New Roman"/>
                <w:b/>
              </w:rPr>
              <w:t xml:space="preserve"> 284,822</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8E6631" w:rsidP="00312BE6">
            <w:pPr>
              <w:jc w:val="center"/>
              <w:rPr>
                <w:rFonts w:ascii="Times New Roman" w:hAnsi="Times New Roman" w:cs="Times New Roman"/>
                <w:b/>
              </w:rPr>
            </w:pPr>
            <w:r w:rsidRPr="00A80C58">
              <w:rPr>
                <w:rFonts w:ascii="Times New Roman" w:hAnsi="Times New Roman" w:cs="Times New Roman"/>
                <w:b/>
              </w:rPr>
              <w:t xml:space="preserve"> </w:t>
            </w:r>
            <w:r w:rsidR="004D6DF2" w:rsidRPr="00A80C58">
              <w:rPr>
                <w:rFonts w:ascii="Times New Roman" w:hAnsi="Times New Roman" w:cs="Times New Roman"/>
                <w:b/>
              </w:rPr>
              <w:t>1</w:t>
            </w:r>
            <w:r w:rsidR="00312BE6" w:rsidRPr="00A80C58">
              <w:rPr>
                <w:rFonts w:ascii="Times New Roman" w:hAnsi="Times New Roman" w:cs="Times New Roman"/>
                <w:b/>
              </w:rPr>
              <w:t>10</w:t>
            </w:r>
            <w:r w:rsidR="004D6DF2" w:rsidRPr="00A80C58">
              <w:rPr>
                <w:rFonts w:ascii="Times New Roman" w:hAnsi="Times New Roman" w:cs="Times New Roman"/>
                <w:b/>
              </w:rPr>
              <w:t>7</w:t>
            </w:r>
            <w:r w:rsidR="00312BE6" w:rsidRPr="00A80C58">
              <w:rPr>
                <w:rFonts w:ascii="Times New Roman" w:hAnsi="Times New Roman" w:cs="Times New Roman"/>
                <w:b/>
              </w:rPr>
              <w:t>,830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B6262F" w:rsidP="00BE7AB8">
            <w:pPr>
              <w:jc w:val="center"/>
              <w:rPr>
                <w:rFonts w:ascii="Times New Roman" w:hAnsi="Times New Roman" w:cs="Times New Roman"/>
                <w:b/>
              </w:rPr>
            </w:pPr>
            <w:r w:rsidRPr="00A80C58">
              <w:rPr>
                <w:rFonts w:ascii="Times New Roman" w:hAnsi="Times New Roman" w:cs="Times New Roman"/>
                <w:b/>
              </w:rPr>
              <w:t xml:space="preserve"> 50,000</w:t>
            </w:r>
            <w:r w:rsidR="008E6631" w:rsidRPr="00A80C58">
              <w:rPr>
                <w:rFonts w:ascii="Times New Roman" w:hAnsi="Times New Roman" w:cs="Times New Roman"/>
                <w:b/>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B6262F" w:rsidRDefault="00B6262F" w:rsidP="00E73CE1">
            <w:pPr>
              <w:jc w:val="center"/>
              <w:rPr>
                <w:rFonts w:ascii="Times New Roman" w:hAnsi="Times New Roman" w:cs="Times New Roman"/>
                <w:b/>
                <w:highlight w:val="yellow"/>
              </w:rPr>
            </w:pPr>
            <w:r w:rsidRPr="00312BE6">
              <w:rPr>
                <w:rFonts w:ascii="Times New Roman" w:hAnsi="Times New Roman" w:cs="Times New Roman"/>
                <w:b/>
              </w:rPr>
              <w:t xml:space="preserve"> 50</w:t>
            </w:r>
            <w:r w:rsidRPr="00E05481">
              <w:rPr>
                <w:rFonts w:ascii="Times New Roman" w:hAnsi="Times New Roman" w:cs="Times New Roman"/>
                <w:b/>
              </w:rPr>
              <w:t>,000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505D60">
            <w:pPr>
              <w:jc w:val="center"/>
              <w:rPr>
                <w:rFonts w:ascii="Times New Roman" w:hAnsi="Times New Roman" w:cs="Times New Roman"/>
              </w:rPr>
            </w:pPr>
            <w:r w:rsidRPr="00D25798">
              <w:rPr>
                <w:rFonts w:ascii="Times New Roman" w:hAnsi="Times New Roman" w:cs="Times New Roman"/>
              </w:rPr>
              <w:t>4.6.1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Удаление, обрезка</w:t>
            </w:r>
            <w:r w:rsidR="006D2D5F">
              <w:rPr>
                <w:rFonts w:ascii="Times New Roman" w:hAnsi="Times New Roman" w:cs="Times New Roman"/>
              </w:rPr>
              <w:t xml:space="preserve"> аварийных </w:t>
            </w:r>
            <w:r w:rsidRPr="00D25798">
              <w:rPr>
                <w:rFonts w:ascii="Times New Roman" w:hAnsi="Times New Roman" w:cs="Times New Roman"/>
              </w:rPr>
              <w:t xml:space="preserve"> деревьев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8E6631" w:rsidP="00AE5F8A">
            <w:pPr>
              <w:jc w:val="center"/>
              <w:rPr>
                <w:rFonts w:ascii="Times New Roman" w:hAnsi="Times New Roman" w:cs="Times New Roman"/>
              </w:rPr>
            </w:pPr>
            <w:r w:rsidRPr="00A80C58">
              <w:rPr>
                <w:rFonts w:ascii="Times New Roman" w:hAnsi="Times New Roman" w:cs="Times New Roman"/>
              </w:rPr>
              <w:t xml:space="preserve"> </w:t>
            </w:r>
            <w:r w:rsidR="00AE5F8A" w:rsidRPr="00A80C58">
              <w:rPr>
                <w:rFonts w:ascii="Times New Roman" w:hAnsi="Times New Roman" w:cs="Times New Roman"/>
              </w:rPr>
              <w:t xml:space="preserve"> 370,000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370,000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1B4A0A" w:rsidP="00246855">
            <w:pPr>
              <w:jc w:val="center"/>
            </w:pPr>
            <w:r w:rsidRPr="00A80C58">
              <w:rPr>
                <w:rFonts w:ascii="Times New Roman" w:hAnsi="Times New Roman" w:cs="Times New Roman"/>
              </w:rPr>
              <w:t xml:space="preserve">0,000 </w:t>
            </w:r>
            <w:r w:rsidR="006D2D5F" w:rsidRPr="00A80C58">
              <w:rPr>
                <w:rFonts w:ascii="Times New Roman" w:hAnsi="Times New Roman" w:cs="Times New Roman"/>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1B4A0A" w:rsidP="00246855">
            <w:pPr>
              <w:jc w:val="center"/>
            </w:pPr>
            <w:r w:rsidRPr="00A80C58">
              <w:rPr>
                <w:rFonts w:ascii="Times New Roman" w:hAnsi="Times New Roman" w:cs="Times New Roman"/>
              </w:rPr>
              <w:t xml:space="preserve">0,000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1B4A0A" w:rsidP="00E73CE1">
            <w:pPr>
              <w:jc w:val="center"/>
            </w:pPr>
            <w:r w:rsidRPr="00D25798">
              <w:rPr>
                <w:rFonts w:ascii="Times New Roman" w:hAnsi="Times New Roman" w:cs="Times New Roman"/>
              </w:rPr>
              <w:t>0,000</w:t>
            </w:r>
            <w:r>
              <w:rPr>
                <w:rFonts w:ascii="Times New Roman" w:hAnsi="Times New Roman" w:cs="Times New Roman"/>
              </w:rPr>
              <w:t xml:space="preserve"> </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505D60">
            <w:pPr>
              <w:jc w:val="center"/>
              <w:rPr>
                <w:rFonts w:ascii="Times New Roman" w:hAnsi="Times New Roman" w:cs="Times New Roman"/>
              </w:rPr>
            </w:pPr>
            <w:r w:rsidRPr="00D25798">
              <w:rPr>
                <w:rFonts w:ascii="Times New Roman" w:hAnsi="Times New Roman" w:cs="Times New Roman"/>
              </w:rPr>
              <w:t>4.6.2</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Устройство освещения сквера ул.Интернациональная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 xml:space="preserve">Администрация МОСП «Поселок </w:t>
            </w:r>
            <w:r w:rsidRPr="00D25798">
              <w:rPr>
                <w:rFonts w:ascii="Times New Roman" w:hAnsi="Times New Roman" w:cs="Times New Roman"/>
              </w:rPr>
              <w:lastRenderedPageBreak/>
              <w:t xml:space="preserve">Мятлево» </w:t>
            </w:r>
          </w:p>
          <w:p w:rsidR="00371619" w:rsidRPr="00D25798" w:rsidRDefault="00371619" w:rsidP="00DD5319">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lastRenderedPageBreak/>
              <w:t>МОСП «Поселок Мятлево</w:t>
            </w:r>
            <w:r w:rsidRPr="00D25798">
              <w:rPr>
                <w:rFonts w:ascii="Times New Roman" w:hAnsi="Times New Roman" w:cs="Times New Roman"/>
              </w:rPr>
              <w:lastRenderedPageBreak/>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552BD5">
            <w:pPr>
              <w:jc w:val="center"/>
              <w:rPr>
                <w:rFonts w:ascii="Times New Roman" w:hAnsi="Times New Roman" w:cs="Times New Roman"/>
              </w:rPr>
            </w:pPr>
            <w:r w:rsidRPr="00A80C58">
              <w:rPr>
                <w:rFonts w:ascii="Times New Roman" w:hAnsi="Times New Roman" w:cs="Times New Roman"/>
              </w:rPr>
              <w:lastRenderedPageBreak/>
              <w:t>126,954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rPr>
            </w:pPr>
            <w:r w:rsidRPr="00A80C58">
              <w:rPr>
                <w:rFonts w:ascii="Times New Roman" w:hAnsi="Times New Roman" w:cs="Times New Roman"/>
              </w:rPr>
              <w:t>126,954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8E6631"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 w:rsidRPr="00D25798">
              <w:rPr>
                <w:rFonts w:ascii="Times New Roman" w:hAnsi="Times New Roman" w:cs="Times New Roman"/>
              </w:rPr>
              <w:lastRenderedPageBreak/>
              <w:t>4.6.3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Приобретение материалов для выполнения работ по благоустройству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F7E33" w:rsidRDefault="00371619" w:rsidP="00D25798">
            <w:pPr>
              <w:jc w:val="center"/>
              <w:rPr>
                <w:rFonts w:ascii="Times New Roman" w:hAnsi="Times New Roman" w:cs="Times New Roman"/>
              </w:rPr>
            </w:pPr>
            <w:r w:rsidRPr="00DF7E33">
              <w:rPr>
                <w:rFonts w:ascii="Times New Roman" w:hAnsi="Times New Roman" w:cs="Times New Roman"/>
              </w:rPr>
              <w:t xml:space="preserve">Администрация МОСП «Поселок Мятлево»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6E5852" w:rsidP="00014567">
            <w:pPr>
              <w:jc w:val="center"/>
              <w:rPr>
                <w:rFonts w:ascii="Times New Roman" w:hAnsi="Times New Roman" w:cs="Times New Roman"/>
              </w:rPr>
            </w:pPr>
            <w:r w:rsidRPr="00A80C58">
              <w:rPr>
                <w:rFonts w:ascii="Times New Roman" w:hAnsi="Times New Roman" w:cs="Times New Roman"/>
              </w:rPr>
              <w:t>1</w:t>
            </w:r>
            <w:r w:rsidR="00371619" w:rsidRPr="00A80C58">
              <w:rPr>
                <w:rFonts w:ascii="Times New Roman" w:hAnsi="Times New Roman" w:cs="Times New Roman"/>
              </w:rPr>
              <w:t>19,492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19,492</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074E3A" w:rsidP="00246855">
            <w:pPr>
              <w:jc w:val="center"/>
            </w:pPr>
            <w:r w:rsidRPr="00A80C58">
              <w:rPr>
                <w:rFonts w:ascii="Times New Roman" w:hAnsi="Times New Roman" w:cs="Times New Roman"/>
              </w:rPr>
              <w:t>5</w:t>
            </w:r>
            <w:r w:rsidR="00371619" w:rsidRPr="00A80C58">
              <w:rPr>
                <w:rFonts w:ascii="Times New Roman" w:hAnsi="Times New Roman" w:cs="Times New Roman"/>
              </w:rPr>
              <w:t>0</w:t>
            </w:r>
            <w:r w:rsidRPr="00A80C58">
              <w:rPr>
                <w:rFonts w:ascii="Times New Roman" w:hAnsi="Times New Roman" w:cs="Times New Roman"/>
              </w:rPr>
              <w:t>,000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074E3A" w:rsidRDefault="00074E3A" w:rsidP="00E73CE1">
            <w:pPr>
              <w:jc w:val="center"/>
              <w:rPr>
                <w:highlight w:val="yellow"/>
              </w:rPr>
            </w:pPr>
            <w:r w:rsidRPr="006E5852">
              <w:rPr>
                <w:rFonts w:ascii="Times New Roman" w:hAnsi="Times New Roman" w:cs="Times New Roman"/>
              </w:rPr>
              <w:t>5</w:t>
            </w:r>
            <w:r w:rsidR="008E6631" w:rsidRPr="006E5852">
              <w:rPr>
                <w:rFonts w:ascii="Times New Roman" w:hAnsi="Times New Roman" w:cs="Times New Roman"/>
              </w:rPr>
              <w:t>0,000</w:t>
            </w:r>
          </w:p>
        </w:tc>
      </w:tr>
      <w:tr w:rsidR="00371619" w:rsidRPr="00D25798" w:rsidTr="00C7003E">
        <w:trPr>
          <w:trHeight w:val="300"/>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 w:rsidRPr="00D25798">
              <w:rPr>
                <w:rFonts w:ascii="Times New Roman" w:hAnsi="Times New Roman" w:cs="Times New Roman"/>
              </w:rPr>
              <w:t>4.6.4</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Благоустройство  территории населенных пунктов поселения</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Default="00371619" w:rsidP="00D25798">
            <w:pPr>
              <w:jc w:val="center"/>
            </w:pPr>
            <w:r w:rsidRPr="00DF7E33">
              <w:rPr>
                <w:rFonts w:ascii="Times New Roman" w:hAnsi="Times New Roman" w:cs="Times New Roman"/>
              </w:rPr>
              <w:t>Администрация МОСП «Поселок Мятлево» Подрядные организации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7D274D" w:rsidP="006E5852">
            <w:pPr>
              <w:jc w:val="center"/>
              <w:rPr>
                <w:rFonts w:ascii="Times New Roman" w:hAnsi="Times New Roman" w:cs="Times New Roman"/>
                <w:color w:val="000000" w:themeColor="text1"/>
              </w:rPr>
            </w:pPr>
            <w:r w:rsidRPr="00A80C58">
              <w:rPr>
                <w:rFonts w:ascii="Times New Roman" w:hAnsi="Times New Roman" w:cs="Times New Roman"/>
                <w:color w:val="000000" w:themeColor="text1"/>
              </w:rPr>
              <w:t>1</w:t>
            </w:r>
            <w:r w:rsidR="006E5852" w:rsidRPr="00A80C58">
              <w:rPr>
                <w:rFonts w:ascii="Times New Roman" w:hAnsi="Times New Roman" w:cs="Times New Roman"/>
                <w:color w:val="000000" w:themeColor="text1"/>
              </w:rPr>
              <w:t>87,197</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91,725</w:t>
            </w: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A80C58" w:rsidRDefault="00CC38C4" w:rsidP="00246855">
            <w:pPr>
              <w:jc w:val="center"/>
              <w:rPr>
                <w:rFonts w:ascii="Times New Roman" w:hAnsi="Times New Roman" w:cs="Times New Roman"/>
              </w:rPr>
            </w:pPr>
            <w:r w:rsidRPr="00A80C58">
              <w:rPr>
                <w:rFonts w:ascii="Times New Roman" w:hAnsi="Times New Roman" w:cs="Times New Roman"/>
              </w:rPr>
              <w:t>95,472</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074E3A" w:rsidP="00A77CC1">
            <w:pPr>
              <w:jc w:val="center"/>
            </w:pPr>
            <w:r w:rsidRPr="00A80C58">
              <w:rPr>
                <w:rFonts w:ascii="Times New Roman" w:hAnsi="Times New Roman" w:cs="Times New Roman"/>
              </w:rPr>
              <w:t>0,</w:t>
            </w:r>
            <w:r w:rsidR="00A77CC1" w:rsidRPr="00A80C58">
              <w:rPr>
                <w:rFonts w:ascii="Times New Roman" w:hAnsi="Times New Roman" w:cs="Times New Roman"/>
              </w:rPr>
              <w:t>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074E3A" w:rsidP="00246855">
            <w:pPr>
              <w:jc w:val="center"/>
            </w:pPr>
            <w:r w:rsidRPr="00A80C58">
              <w:rPr>
                <w:rFonts w:ascii="Times New Roman" w:hAnsi="Times New Roman" w:cs="Times New Roman"/>
              </w:rPr>
              <w:t xml:space="preserve"> 0,0</w:t>
            </w:r>
            <w:r w:rsidR="006E5852" w:rsidRPr="00A80C58">
              <w:rPr>
                <w:rFonts w:ascii="Times New Roman" w:hAnsi="Times New Roman" w:cs="Times New Roman"/>
              </w:rPr>
              <w:t>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074E3A" w:rsidRDefault="00074E3A" w:rsidP="00E73CE1">
            <w:pPr>
              <w:jc w:val="center"/>
              <w:rPr>
                <w:highlight w:val="yellow"/>
              </w:rPr>
            </w:pPr>
            <w:r w:rsidRPr="006E5852">
              <w:rPr>
                <w:rFonts w:ascii="Times New Roman" w:hAnsi="Times New Roman" w:cs="Times New Roman"/>
              </w:rPr>
              <w:t xml:space="preserve"> 0,0</w:t>
            </w:r>
            <w:r w:rsidR="006E5852">
              <w:rPr>
                <w:rFonts w:ascii="Times New Roman" w:hAnsi="Times New Roman" w:cs="Times New Roman"/>
              </w:rPr>
              <w:t>00</w:t>
            </w:r>
          </w:p>
        </w:tc>
      </w:tr>
      <w:tr w:rsidR="00371619" w:rsidRPr="00D25798" w:rsidTr="00C7003E">
        <w:trPr>
          <w:trHeight w:val="450"/>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F7E33" w:rsidRDefault="00371619" w:rsidP="00D25798">
            <w:pP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26,122</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26,122</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8E6631"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rPr>
          <w:trHeight w:val="450"/>
        </w:trPr>
        <w:tc>
          <w:tcPr>
            <w:tcW w:w="534"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rPr>
                <w:rFonts w:ascii="Times New Roman" w:hAnsi="Times New Roman" w:cs="Times New Roman"/>
              </w:rPr>
            </w:pPr>
            <w:r>
              <w:rPr>
                <w:rFonts w:ascii="Times New Roman" w:hAnsi="Times New Roman" w:cs="Times New Roman"/>
              </w:rPr>
              <w:t>4.6.5</w:t>
            </w:r>
          </w:p>
        </w:tc>
        <w:tc>
          <w:tcPr>
            <w:tcW w:w="3011"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Pr>
                <w:rFonts w:ascii="Times New Roman" w:hAnsi="Times New Roman" w:cs="Times New Roman"/>
              </w:rPr>
              <w:t>Проверка достоверности сметных расчетов</w:t>
            </w:r>
          </w:p>
        </w:tc>
        <w:tc>
          <w:tcPr>
            <w:tcW w:w="850"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left w:val="single" w:sz="4" w:space="0" w:color="000000" w:themeColor="text1"/>
              <w:bottom w:val="single" w:sz="4" w:space="0" w:color="000000" w:themeColor="text1"/>
              <w:right w:val="single" w:sz="4" w:space="0" w:color="000000" w:themeColor="text1"/>
            </w:tcBorders>
            <w:hideMark/>
          </w:tcPr>
          <w:p w:rsidR="00371619" w:rsidRPr="00DF7E33" w:rsidRDefault="00371619" w:rsidP="00D25798">
            <w:pPr>
              <w:rPr>
                <w:rFonts w:ascii="Times New Roman" w:hAnsi="Times New Roman" w:cs="Times New Roman"/>
              </w:rPr>
            </w:pPr>
            <w:r w:rsidRPr="00DF7E33">
              <w:rPr>
                <w:rFonts w:ascii="Times New Roman" w:hAnsi="Times New Roman" w:cs="Times New Roman"/>
              </w:rPr>
              <w:t>Администрация МОСП «Поселок Мятлево» Подрядные организации</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65,000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8E6631"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rPr>
                <w:rFonts w:ascii="Times New Roman" w:hAnsi="Times New Roman" w:cs="Times New Roman"/>
              </w:rPr>
            </w:pPr>
            <w:r w:rsidRPr="00A80C58">
              <w:rPr>
                <w:rFonts w:ascii="Times New Roman" w:hAnsi="Times New Roman" w:cs="Times New Roman"/>
              </w:rPr>
              <w:t>65,000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8E6631"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rPr>
          <w:trHeight w:val="450"/>
        </w:trPr>
        <w:tc>
          <w:tcPr>
            <w:tcW w:w="534"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rPr>
                <w:rFonts w:ascii="Times New Roman" w:hAnsi="Times New Roman" w:cs="Times New Roman"/>
              </w:rPr>
            </w:pPr>
            <w:r>
              <w:rPr>
                <w:rFonts w:ascii="Times New Roman" w:hAnsi="Times New Roman" w:cs="Times New Roman"/>
              </w:rPr>
              <w:t>4.6.6</w:t>
            </w:r>
          </w:p>
        </w:tc>
        <w:tc>
          <w:tcPr>
            <w:tcW w:w="3011"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Pr>
                <w:rFonts w:ascii="Times New Roman" w:hAnsi="Times New Roman" w:cs="Times New Roman"/>
              </w:rPr>
              <w:t>Изготовления баннера</w:t>
            </w:r>
          </w:p>
        </w:tc>
        <w:tc>
          <w:tcPr>
            <w:tcW w:w="850"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left w:val="single" w:sz="4" w:space="0" w:color="000000" w:themeColor="text1"/>
              <w:bottom w:val="single" w:sz="4" w:space="0" w:color="000000" w:themeColor="text1"/>
              <w:right w:val="single" w:sz="4" w:space="0" w:color="000000" w:themeColor="text1"/>
            </w:tcBorders>
            <w:hideMark/>
          </w:tcPr>
          <w:p w:rsidR="00371619" w:rsidRPr="00DF7E33" w:rsidRDefault="00371619" w:rsidP="00D25798">
            <w:pPr>
              <w:rPr>
                <w:rFonts w:ascii="Times New Roman" w:hAnsi="Times New Roman" w:cs="Times New Roman"/>
              </w:rPr>
            </w:pPr>
            <w:r w:rsidRPr="00DF7E33">
              <w:rPr>
                <w:rFonts w:ascii="Times New Roman" w:hAnsi="Times New Roman" w:cs="Times New Roman"/>
              </w:rPr>
              <w:t>Администрация МОСП «Поселок Мятлево» Подрядные организации</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2,350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8E6631"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rPr>
                <w:rFonts w:ascii="Times New Roman" w:hAnsi="Times New Roman" w:cs="Times New Roman"/>
              </w:rPr>
            </w:pPr>
            <w:r w:rsidRPr="00A80C58">
              <w:rPr>
                <w:rFonts w:ascii="Times New Roman" w:hAnsi="Times New Roman" w:cs="Times New Roman"/>
              </w:rPr>
              <w:t>2,350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8E6631"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rPr>
          <w:trHeight w:val="450"/>
        </w:trPr>
        <w:tc>
          <w:tcPr>
            <w:tcW w:w="534" w:type="dxa"/>
            <w:tcBorders>
              <w:left w:val="single" w:sz="4" w:space="0" w:color="000000" w:themeColor="text1"/>
              <w:bottom w:val="single" w:sz="4" w:space="0" w:color="000000" w:themeColor="text1"/>
              <w:right w:val="single" w:sz="4" w:space="0" w:color="000000" w:themeColor="text1"/>
            </w:tcBorders>
            <w:hideMark/>
          </w:tcPr>
          <w:p w:rsidR="00371619" w:rsidRDefault="00371619">
            <w:pPr>
              <w:rPr>
                <w:rFonts w:ascii="Times New Roman" w:hAnsi="Times New Roman" w:cs="Times New Roman"/>
              </w:rPr>
            </w:pPr>
            <w:r>
              <w:rPr>
                <w:rFonts w:ascii="Times New Roman" w:hAnsi="Times New Roman" w:cs="Times New Roman"/>
              </w:rPr>
              <w:t>4.6.7</w:t>
            </w:r>
          </w:p>
        </w:tc>
        <w:tc>
          <w:tcPr>
            <w:tcW w:w="3011" w:type="dxa"/>
            <w:tcBorders>
              <w:left w:val="single" w:sz="4" w:space="0" w:color="000000" w:themeColor="text1"/>
              <w:bottom w:val="single" w:sz="4" w:space="0" w:color="000000" w:themeColor="text1"/>
              <w:right w:val="single" w:sz="4" w:space="0" w:color="000000" w:themeColor="text1"/>
            </w:tcBorders>
            <w:hideMark/>
          </w:tcPr>
          <w:p w:rsidR="00371619" w:rsidRDefault="00371619" w:rsidP="00F24D1F">
            <w:pPr>
              <w:rPr>
                <w:rFonts w:ascii="Times New Roman" w:hAnsi="Times New Roman" w:cs="Times New Roman"/>
              </w:rPr>
            </w:pPr>
            <w:r>
              <w:rPr>
                <w:rFonts w:ascii="Times New Roman" w:hAnsi="Times New Roman" w:cs="Times New Roman"/>
              </w:rPr>
              <w:t>Благоустройство территории поселения в районе ул.Кирова д.50 пос.Мятлево</w:t>
            </w:r>
          </w:p>
        </w:tc>
        <w:tc>
          <w:tcPr>
            <w:tcW w:w="850" w:type="dxa"/>
            <w:tcBorders>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left w:val="single" w:sz="4" w:space="0" w:color="000000" w:themeColor="text1"/>
              <w:bottom w:val="single" w:sz="4" w:space="0" w:color="000000" w:themeColor="text1"/>
              <w:right w:val="single" w:sz="4" w:space="0" w:color="000000" w:themeColor="text1"/>
            </w:tcBorders>
            <w:hideMark/>
          </w:tcPr>
          <w:p w:rsidR="00371619" w:rsidRPr="00DF7E33" w:rsidRDefault="00371619" w:rsidP="00D25798">
            <w:pPr>
              <w:rPr>
                <w:rFonts w:ascii="Times New Roman" w:hAnsi="Times New Roman" w:cs="Times New Roman"/>
              </w:rPr>
            </w:pPr>
            <w:r w:rsidRPr="00DF7E33">
              <w:rPr>
                <w:rFonts w:ascii="Times New Roman" w:hAnsi="Times New Roman" w:cs="Times New Roman"/>
              </w:rPr>
              <w:t>Администрация МОСП «Поселок Мятлево» Подрядные организации</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МР «Износковский район»</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122,0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8E6631" w:rsidP="00BE7AB8">
            <w:pPr>
              <w:jc w:val="center"/>
              <w:rPr>
                <w:rFonts w:ascii="Times New Roman" w:hAnsi="Times New Roman" w:cs="Times New Roman"/>
              </w:rP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rPr>
                <w:rFonts w:ascii="Times New Roman" w:hAnsi="Times New Roman" w:cs="Times New Roman"/>
              </w:rPr>
            </w:pPr>
            <w:r w:rsidRPr="00A80C58">
              <w:rPr>
                <w:rFonts w:ascii="Times New Roman" w:hAnsi="Times New Roman" w:cs="Times New Roman"/>
              </w:rPr>
              <w:t>122,000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8E6631" w:rsidP="00246855">
            <w:pPr>
              <w:jc w:val="center"/>
              <w:rPr>
                <w:rFonts w:ascii="Times New Roman" w:hAnsi="Times New Roman" w:cs="Times New Roman"/>
              </w:rP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8E6631"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C0DC4">
            <w:pPr>
              <w:jc w:val="center"/>
              <w:rPr>
                <w:rFonts w:ascii="Times New Roman" w:hAnsi="Times New Roman" w:cs="Times New Roman"/>
              </w:rPr>
            </w:pPr>
            <w:r w:rsidRPr="00D25798">
              <w:rPr>
                <w:rFonts w:ascii="Times New Roman" w:hAnsi="Times New Roman" w:cs="Times New Roman"/>
              </w:rPr>
              <w:t>4.6.</w:t>
            </w:r>
            <w:r>
              <w:rPr>
                <w:rFonts w:ascii="Times New Roman" w:hAnsi="Times New Roman" w:cs="Times New Roman"/>
              </w:rPr>
              <w:t>8</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Благоустройство территории пруда в п.Мятлево по ул.Горького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B34FAB" w:rsidP="005A76A0">
            <w:pPr>
              <w:jc w:val="center"/>
              <w:rPr>
                <w:rFonts w:ascii="Times New Roman" w:hAnsi="Times New Roman" w:cs="Times New Roman"/>
              </w:rPr>
            </w:pPr>
            <w:r w:rsidRPr="00D25798">
              <w:rPr>
                <w:rFonts w:ascii="Times New Roman" w:hAnsi="Times New Roman" w:cs="Times New Roman"/>
              </w:rPr>
              <w:t>2020</w:t>
            </w:r>
            <w:r>
              <w:rPr>
                <w:rFonts w:ascii="Times New Roman" w:hAnsi="Times New Roman" w:cs="Times New Roman"/>
              </w:rPr>
              <w:t>-</w:t>
            </w:r>
            <w:r w:rsidRPr="00D25798">
              <w:rPr>
                <w:rFonts w:ascii="Times New Roman" w:hAnsi="Times New Roman" w:cs="Times New Roman"/>
              </w:rPr>
              <w:t>202</w:t>
            </w:r>
            <w:r>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 xml:space="preserve">Подрядные </w:t>
            </w:r>
            <w:r w:rsidRPr="00D25798">
              <w:rPr>
                <w:rFonts w:ascii="Times New Roman" w:hAnsi="Times New Roman" w:cs="Times New Roman"/>
              </w:rPr>
              <w:lastRenderedPageBreak/>
              <w:t>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lastRenderedPageBreak/>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125,000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125,000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8E6631"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lastRenderedPageBreak/>
              <w:t>4.7</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Содержание и ремонт братских захоронений,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CC04C5">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CC04C5">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074E3A">
            <w:pPr>
              <w:jc w:val="center"/>
              <w:rPr>
                <w:rFonts w:ascii="Times New Roman" w:hAnsi="Times New Roman" w:cs="Times New Roman"/>
              </w:rPr>
            </w:pPr>
            <w:r w:rsidRPr="00D25798">
              <w:rPr>
                <w:rFonts w:ascii="Times New Roman" w:hAnsi="Times New Roman" w:cs="Times New Roman"/>
              </w:rPr>
              <w:t>М</w:t>
            </w:r>
            <w:r w:rsidR="00074E3A">
              <w:rPr>
                <w:rFonts w:ascii="Times New Roman" w:hAnsi="Times New Roman" w:cs="Times New Roman"/>
              </w:rPr>
              <w:t>О</w:t>
            </w:r>
            <w:r w:rsidRPr="00D25798">
              <w:rPr>
                <w:rFonts w:ascii="Times New Roman" w:hAnsi="Times New Roman" w:cs="Times New Roman"/>
              </w:rPr>
              <w:t xml:space="preserve"> «</w:t>
            </w:r>
            <w:r w:rsidR="00074E3A">
              <w:rPr>
                <w:rFonts w:ascii="Times New Roman" w:hAnsi="Times New Roman" w:cs="Times New Roman"/>
              </w:rPr>
              <w:t xml:space="preserve">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D026DC">
            <w:pPr>
              <w:jc w:val="center"/>
              <w:rPr>
                <w:rFonts w:ascii="Times New Roman" w:hAnsi="Times New Roman" w:cs="Times New Roman"/>
                <w:b/>
              </w:rPr>
            </w:pPr>
            <w:r w:rsidRPr="00A80C58">
              <w:rPr>
                <w:rFonts w:ascii="Times New Roman" w:hAnsi="Times New Roman" w:cs="Times New Roman"/>
                <w:b/>
              </w:rPr>
              <w:t>2</w:t>
            </w:r>
            <w:r w:rsidR="00D026DC" w:rsidRPr="00A80C58">
              <w:rPr>
                <w:rFonts w:ascii="Times New Roman" w:hAnsi="Times New Roman" w:cs="Times New Roman"/>
                <w:b/>
              </w:rPr>
              <w:t>60</w:t>
            </w:r>
            <w:r w:rsidRPr="00A80C58">
              <w:rPr>
                <w:rFonts w:ascii="Times New Roman" w:hAnsi="Times New Roman" w:cs="Times New Roman"/>
                <w:b/>
              </w:rPr>
              <w:t>,718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b/>
              </w:rPr>
            </w:pPr>
            <w:r w:rsidRPr="00A80C58">
              <w:rPr>
                <w:rFonts w:ascii="Times New Roman" w:hAnsi="Times New Roman" w:cs="Times New Roman"/>
                <w:b/>
              </w:rPr>
              <w:t>217,650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pPr>
              <w:jc w:val="center"/>
              <w:rPr>
                <w:rFonts w:ascii="Times New Roman" w:hAnsi="Times New Roman" w:cs="Times New Roman"/>
                <w:b/>
              </w:rPr>
            </w:pPr>
            <w:r w:rsidRPr="00A80C58">
              <w:rPr>
                <w:rFonts w:ascii="Times New Roman" w:hAnsi="Times New Roman" w:cs="Times New Roman"/>
                <w:b/>
              </w:rPr>
              <w:t>13,500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D25798">
            <w:pPr>
              <w:jc w:val="center"/>
              <w:rPr>
                <w:rFonts w:ascii="Times New Roman" w:hAnsi="Times New Roman" w:cs="Times New Roman"/>
                <w:b/>
                <w:sz w:val="24"/>
                <w:szCs w:val="24"/>
              </w:rPr>
            </w:pPr>
            <w:r w:rsidRPr="00A80C58">
              <w:rPr>
                <w:rFonts w:ascii="Times New Roman" w:hAnsi="Times New Roman" w:cs="Times New Roman"/>
                <w:b/>
                <w:sz w:val="24"/>
                <w:szCs w:val="24"/>
              </w:rPr>
              <w:t>5,818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rPr>
                <w:rFonts w:ascii="Times New Roman" w:hAnsi="Times New Roman" w:cs="Times New Roman"/>
                <w:b/>
                <w:sz w:val="24"/>
                <w:szCs w:val="24"/>
              </w:rPr>
            </w:pPr>
            <w:r w:rsidRPr="00A80C58">
              <w:rPr>
                <w:rFonts w:ascii="Times New Roman" w:hAnsi="Times New Roman" w:cs="Times New Roman"/>
                <w:b/>
                <w:sz w:val="24"/>
                <w:szCs w:val="24"/>
              </w:rPr>
              <w:t>8,750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rPr>
                <w:b/>
              </w:rPr>
            </w:pPr>
            <w:r w:rsidRPr="00A80C58">
              <w:rPr>
                <w:rFonts w:ascii="Times New Roman" w:hAnsi="Times New Roman" w:cs="Times New Roman"/>
                <w:b/>
              </w:rPr>
              <w:t>5,000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rPr>
                <w:b/>
              </w:rPr>
            </w:pPr>
            <w:r w:rsidRPr="00A80C58">
              <w:rPr>
                <w:rFonts w:ascii="Times New Roman" w:hAnsi="Times New Roman" w:cs="Times New Roman"/>
                <w:b/>
              </w:rPr>
              <w:t>5,000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6D2D5F" w:rsidRDefault="006D2D5F" w:rsidP="00E73CE1">
            <w:pPr>
              <w:jc w:val="center"/>
              <w:rPr>
                <w:rFonts w:ascii="Times New Roman" w:hAnsi="Times New Roman" w:cs="Times New Roman"/>
                <w:b/>
              </w:rPr>
            </w:pPr>
            <w:r w:rsidRPr="006D2D5F">
              <w:rPr>
                <w:rFonts w:ascii="Times New Roman" w:hAnsi="Times New Roman" w:cs="Times New Roman"/>
                <w:b/>
              </w:rPr>
              <w:t>5,000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D2934">
            <w:pPr>
              <w:jc w:val="center"/>
              <w:rPr>
                <w:rFonts w:ascii="Times New Roman" w:hAnsi="Times New Roman" w:cs="Times New Roman"/>
              </w:rPr>
            </w:pPr>
            <w:r w:rsidRPr="00D25798">
              <w:rPr>
                <w:rFonts w:ascii="Times New Roman" w:hAnsi="Times New Roman" w:cs="Times New Roman"/>
              </w:rPr>
              <w:t>4.7.1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rPr>
            </w:pPr>
            <w:r w:rsidRPr="00D25798">
              <w:rPr>
                <w:rFonts w:ascii="Times New Roman" w:hAnsi="Times New Roman" w:cs="Times New Roman"/>
              </w:rPr>
              <w:t>Приобретение спецпродукции (венки, корзины)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B498C">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C0DC4">
            <w:pPr>
              <w:jc w:val="center"/>
              <w:rPr>
                <w:rFonts w:ascii="Times New Roman" w:hAnsi="Times New Roman" w:cs="Times New Roman"/>
              </w:rPr>
            </w:pPr>
            <w:r w:rsidRPr="00A80C58">
              <w:rPr>
                <w:rFonts w:ascii="Times New Roman" w:hAnsi="Times New Roman" w:cs="Times New Roman"/>
              </w:rPr>
              <w:t>24,568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014567">
            <w:pPr>
              <w:jc w:val="center"/>
              <w:rPr>
                <w:rFonts w:ascii="Times New Roman" w:hAnsi="Times New Roman" w:cs="Times New Roman"/>
              </w:rPr>
            </w:pPr>
            <w:r w:rsidRPr="00A80C58">
              <w:rPr>
                <w:rFonts w:ascii="Times New Roman" w:hAnsi="Times New Roman" w:cs="Times New Roman"/>
              </w:rPr>
              <w:t>5,818</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C0DC4">
            <w:pPr>
              <w:jc w:val="center"/>
              <w:rPr>
                <w:rFonts w:ascii="Times New Roman" w:hAnsi="Times New Roman" w:cs="Times New Roman"/>
              </w:rPr>
            </w:pPr>
            <w:r w:rsidRPr="00A80C58">
              <w:rPr>
                <w:rFonts w:ascii="Times New Roman" w:hAnsi="Times New Roman" w:cs="Times New Roman"/>
              </w:rPr>
              <w:t>8,750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5,000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5,000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rPr>
                <w:rFonts w:ascii="Times New Roman" w:hAnsi="Times New Roman" w:cs="Times New Roman"/>
              </w:rPr>
            </w:pPr>
            <w:r>
              <w:rPr>
                <w:rFonts w:ascii="Times New Roman" w:hAnsi="Times New Roman" w:cs="Times New Roman"/>
              </w:rPr>
              <w:t>5,000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b/>
              </w:rPr>
              <w:t>5</w:t>
            </w:r>
            <w:r w:rsidRPr="00D25798">
              <w:rPr>
                <w:rFonts w:ascii="Times New Roman" w:hAnsi="Times New Roman" w:cs="Times New Roman"/>
              </w:rPr>
              <w:t>.</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b/>
              </w:rPr>
            </w:pPr>
            <w:r w:rsidRPr="00D25798">
              <w:rPr>
                <w:rFonts w:ascii="Times New Roman" w:hAnsi="Times New Roman" w:cs="Times New Roman"/>
                <w:b/>
              </w:rPr>
              <w:t>Реализация проектов развития общественной инфраструктуры, основанных на местных инициативах, в том числе: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FAB" w:rsidRPr="00D25798" w:rsidRDefault="00B34FAB" w:rsidP="00B34FAB">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B34FAB" w:rsidP="00B34FAB">
            <w:pPr>
              <w:jc w:val="center"/>
              <w:rPr>
                <w:rFonts w:ascii="Times New Roman" w:hAnsi="Times New Roman" w:cs="Times New Roman"/>
              </w:rPr>
            </w:pPr>
            <w:r w:rsidRPr="00D25798">
              <w:rPr>
                <w:rFonts w:ascii="Times New Roman" w:hAnsi="Times New Roman" w:cs="Times New Roman"/>
              </w:rPr>
              <w:t>Подрядные организац</w:t>
            </w:r>
            <w:r w:rsidR="00371619" w:rsidRPr="00D25798">
              <w:rPr>
                <w:rFonts w:ascii="Times New Roman" w:hAnsi="Times New Roman" w:cs="Times New Roman"/>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D25798">
            <w:pPr>
              <w:rPr>
                <w:rFonts w:ascii="Times New Roman" w:hAnsi="Times New Roman" w:cs="Times New Roman"/>
              </w:rPr>
            </w:pPr>
          </w:p>
          <w:p w:rsidR="00371619" w:rsidRPr="00D25798" w:rsidRDefault="00371619" w:rsidP="004C67B9">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B16665">
            <w:pPr>
              <w:jc w:val="center"/>
              <w:rPr>
                <w:rFonts w:ascii="Times New Roman" w:hAnsi="Times New Roman" w:cs="Times New Roman"/>
                <w:b/>
              </w:rPr>
            </w:pPr>
            <w:r w:rsidRPr="00A80C58">
              <w:rPr>
                <w:rFonts w:ascii="Times New Roman" w:hAnsi="Times New Roman" w:cs="Times New Roman"/>
                <w:b/>
              </w:rPr>
              <w:t>4</w:t>
            </w:r>
            <w:r w:rsidR="00B16665" w:rsidRPr="00A80C58">
              <w:rPr>
                <w:rFonts w:ascii="Times New Roman" w:hAnsi="Times New Roman" w:cs="Times New Roman"/>
                <w:b/>
              </w:rPr>
              <w:t> 191,248</w:t>
            </w:r>
            <w:r w:rsidRPr="00A80C58">
              <w:rPr>
                <w:rFonts w:ascii="Times New Roman" w:hAnsi="Times New Roman" w:cs="Times New Roman"/>
                <w:b/>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93319">
            <w:pPr>
              <w:jc w:val="center"/>
              <w:rPr>
                <w:rFonts w:ascii="Times New Roman" w:hAnsi="Times New Roman" w:cs="Times New Roman"/>
                <w:b/>
              </w:rPr>
            </w:pPr>
            <w:r w:rsidRPr="00A80C58">
              <w:rPr>
                <w:rFonts w:ascii="Times New Roman" w:hAnsi="Times New Roman" w:cs="Times New Roman"/>
                <w:b/>
              </w:rPr>
              <w:t>475,548</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3D435E">
            <w:pPr>
              <w:jc w:val="center"/>
              <w:rPr>
                <w:rFonts w:ascii="Times New Roman" w:hAnsi="Times New Roman" w:cs="Times New Roman"/>
                <w:b/>
              </w:rPr>
            </w:pPr>
            <w:r w:rsidRPr="00A80C58">
              <w:rPr>
                <w:rFonts w:ascii="Times New Roman" w:hAnsi="Times New Roman" w:cs="Times New Roman"/>
                <w:b/>
              </w:rPr>
              <w:t xml:space="preserve">1 023,644 </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D026DC" w:rsidP="00DB498C">
            <w:pPr>
              <w:jc w:val="center"/>
              <w:rPr>
                <w:rFonts w:ascii="Times New Roman" w:hAnsi="Times New Roman" w:cs="Times New Roman"/>
                <w:b/>
              </w:rPr>
            </w:pPr>
            <w:r w:rsidRPr="00A80C58">
              <w:rPr>
                <w:rFonts w:ascii="Times New Roman" w:hAnsi="Times New Roman" w:cs="Times New Roman"/>
                <w:b/>
              </w:rPr>
              <w:t>1</w:t>
            </w:r>
            <w:r w:rsidR="00371619" w:rsidRPr="00A80C58">
              <w:rPr>
                <w:rFonts w:ascii="Times New Roman" w:hAnsi="Times New Roman" w:cs="Times New Roman"/>
                <w:b/>
              </w:rPr>
              <w:t xml:space="preserve">375,806 </w:t>
            </w:r>
          </w:p>
          <w:p w:rsidR="00371619" w:rsidRPr="00A80C58" w:rsidRDefault="00371619" w:rsidP="00DB498C">
            <w:pPr>
              <w:jc w:val="center"/>
              <w:rPr>
                <w:rFonts w:ascii="Times New Roman" w:hAnsi="Times New Roman" w:cs="Times New Roman"/>
                <w:b/>
              </w:rPr>
            </w:pP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BB53C5">
            <w:pPr>
              <w:jc w:val="center"/>
              <w:rPr>
                <w:rFonts w:ascii="Times New Roman" w:hAnsi="Times New Roman" w:cs="Times New Roman"/>
                <w:b/>
              </w:rPr>
            </w:pPr>
            <w:r w:rsidRPr="00A80C58">
              <w:rPr>
                <w:rFonts w:ascii="Times New Roman" w:hAnsi="Times New Roman" w:cs="Times New Roman"/>
                <w:b/>
              </w:rPr>
              <w:t xml:space="preserve"> 1199,25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D026DC" w:rsidP="00295912">
            <w:pPr>
              <w:jc w:val="center"/>
              <w:rPr>
                <w:rFonts w:ascii="Times New Roman" w:hAnsi="Times New Roman" w:cs="Times New Roman"/>
                <w:b/>
              </w:rPr>
            </w:pPr>
            <w:r w:rsidRPr="00A80C58">
              <w:rPr>
                <w:rFonts w:ascii="Times New Roman" w:hAnsi="Times New Roman" w:cs="Times New Roman"/>
                <w:b/>
              </w:rPr>
              <w:t xml:space="preserve">117,000 </w:t>
            </w:r>
            <w:r w:rsidR="00371619" w:rsidRPr="00A80C58">
              <w:rPr>
                <w:rFonts w:ascii="Times New Roman" w:hAnsi="Times New Roman" w:cs="Times New Roman"/>
                <w:b/>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074E3A" w:rsidP="00905CBB">
            <w:pPr>
              <w:jc w:val="center"/>
              <w:rPr>
                <w:rFonts w:ascii="Times New Roman" w:hAnsi="Times New Roman" w:cs="Times New Roman"/>
                <w:b/>
              </w:rPr>
            </w:pPr>
            <w:r w:rsidRPr="00A80C58">
              <w:rPr>
                <w:rFonts w:ascii="Times New Roman" w:hAnsi="Times New Roman" w:cs="Times New Roman"/>
                <w:b/>
              </w:rPr>
              <w:t>0</w:t>
            </w:r>
            <w:r w:rsidR="00D026DC" w:rsidRPr="00A80C58">
              <w:rPr>
                <w:rFonts w:ascii="Times New Roman" w:hAnsi="Times New Roman" w:cs="Times New Roman"/>
                <w:b/>
              </w:rPr>
              <w:t xml:space="preserve">,000 </w:t>
            </w:r>
            <w:r w:rsidR="00371619" w:rsidRPr="00A80C58">
              <w:rPr>
                <w:rFonts w:ascii="Times New Roman" w:hAnsi="Times New Roman" w:cs="Times New Roman"/>
                <w:b/>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074E3A" w:rsidRDefault="00074E3A" w:rsidP="00E73CE1">
            <w:pPr>
              <w:jc w:val="center"/>
              <w:rPr>
                <w:rFonts w:ascii="Times New Roman" w:hAnsi="Times New Roman" w:cs="Times New Roman"/>
                <w:b/>
                <w:highlight w:val="yellow"/>
              </w:rPr>
            </w:pPr>
            <w:r w:rsidRPr="00B16665">
              <w:rPr>
                <w:rFonts w:ascii="Times New Roman" w:hAnsi="Times New Roman" w:cs="Times New Roman"/>
                <w:b/>
              </w:rPr>
              <w:t>0</w:t>
            </w:r>
            <w:r w:rsidR="00D026DC" w:rsidRPr="00B16665">
              <w:rPr>
                <w:rFonts w:ascii="Times New Roman" w:hAnsi="Times New Roman" w:cs="Times New Roman"/>
                <w:b/>
              </w:rPr>
              <w:t>,000</w:t>
            </w:r>
          </w:p>
        </w:tc>
      </w:tr>
      <w:tr w:rsidR="00371619" w:rsidRPr="00D25798" w:rsidTr="00C7003E">
        <w:trPr>
          <w:trHeight w:val="450"/>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5.1</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A83C2D">
            <w:pPr>
              <w:rPr>
                <w:rFonts w:ascii="Times New Roman" w:hAnsi="Times New Roman" w:cs="Times New Roman"/>
              </w:rPr>
            </w:pPr>
            <w:r w:rsidRPr="00D25798">
              <w:rPr>
                <w:rFonts w:ascii="Times New Roman" w:hAnsi="Times New Roman" w:cs="Times New Roman"/>
              </w:rPr>
              <w:t xml:space="preserve">Обустройство родника по ул.Первомайская  </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Бюджет  мест.</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48,000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875B34">
            <w:pPr>
              <w:jc w:val="center"/>
              <w:rPr>
                <w:rFonts w:ascii="Times New Roman" w:hAnsi="Times New Roman" w:cs="Times New Roman"/>
              </w:rPr>
            </w:pPr>
            <w:r w:rsidRPr="00A80C58">
              <w:rPr>
                <w:rFonts w:ascii="Times New Roman" w:hAnsi="Times New Roman" w:cs="Times New Roman"/>
              </w:rPr>
              <w:t>48,000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585"/>
        </w:trPr>
        <w:tc>
          <w:tcPr>
            <w:tcW w:w="534" w:type="dxa"/>
            <w:vMerge/>
            <w:tcBorders>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371619" w:rsidRPr="00D25798" w:rsidRDefault="00371619" w:rsidP="00A83C2D">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427,548</w:t>
            </w:r>
          </w:p>
          <w:p w:rsidR="00371619" w:rsidRPr="00A80C58" w:rsidRDefault="00371619" w:rsidP="00E802A0">
            <w:pPr>
              <w:jc w:val="center"/>
              <w:rPr>
                <w:rFonts w:ascii="Times New Roman" w:hAnsi="Times New Roman" w:cs="Times New Roman"/>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rsidP="00875B34">
            <w:pPr>
              <w:jc w:val="center"/>
              <w:rPr>
                <w:rFonts w:ascii="Times New Roman" w:hAnsi="Times New Roman" w:cs="Times New Roman"/>
              </w:rPr>
            </w:pPr>
            <w:r w:rsidRPr="00A80C58">
              <w:rPr>
                <w:rFonts w:ascii="Times New Roman" w:hAnsi="Times New Roman" w:cs="Times New Roman"/>
              </w:rPr>
              <w:t>427,548</w:t>
            </w:r>
          </w:p>
          <w:p w:rsidR="00371619" w:rsidRPr="00A80C58" w:rsidRDefault="00371619" w:rsidP="00875B34">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465"/>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A83C2D">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475,548</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875B34">
            <w:pPr>
              <w:jc w:val="center"/>
              <w:rPr>
                <w:rFonts w:ascii="Times New Roman" w:hAnsi="Times New Roman" w:cs="Times New Roman"/>
              </w:rPr>
            </w:pPr>
            <w:r w:rsidRPr="00A80C58">
              <w:rPr>
                <w:rFonts w:ascii="Times New Roman" w:hAnsi="Times New Roman" w:cs="Times New Roman"/>
              </w:rPr>
              <w:t>475,548</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540"/>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5.2</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F71E29">
            <w:pPr>
              <w:rPr>
                <w:rFonts w:ascii="Times New Roman" w:hAnsi="Times New Roman" w:cs="Times New Roman"/>
              </w:rPr>
            </w:pPr>
            <w:r w:rsidRPr="00D25798">
              <w:rPr>
                <w:rFonts w:ascii="Times New Roman" w:hAnsi="Times New Roman" w:cs="Times New Roman"/>
              </w:rPr>
              <w:t xml:space="preserve">   Устройство уличного освещения д. Пушкино, п.Мятлево, д.Айдарово, д.Кононово</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0373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D25798" w:rsidRDefault="00371619" w:rsidP="00BC125A">
            <w:pPr>
              <w:rPr>
                <w:rFonts w:ascii="Times New Roman" w:hAnsi="Times New Roman" w:cs="Times New Roman"/>
              </w:rPr>
            </w:pPr>
            <w:r w:rsidRPr="00D25798">
              <w:rPr>
                <w:rFonts w:ascii="Times New Roman" w:hAnsi="Times New Roman" w:cs="Times New Roman"/>
              </w:rPr>
              <w:t>Бюджет  мест.</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875B34">
            <w:pPr>
              <w:jc w:val="center"/>
              <w:rPr>
                <w:rFonts w:ascii="Times New Roman" w:hAnsi="Times New Roman" w:cs="Times New Roman"/>
              </w:rPr>
            </w:pPr>
            <w:r w:rsidRPr="00A80C58">
              <w:rPr>
                <w:rFonts w:ascii="Times New Roman" w:hAnsi="Times New Roman" w:cs="Times New Roman"/>
              </w:rPr>
              <w:t>102,366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3D435E">
            <w:pPr>
              <w:jc w:val="center"/>
              <w:rPr>
                <w:rFonts w:ascii="Times New Roman" w:hAnsi="Times New Roman" w:cs="Times New Roman"/>
              </w:rPr>
            </w:pPr>
            <w:r w:rsidRPr="00A80C58">
              <w:rPr>
                <w:rFonts w:ascii="Times New Roman" w:hAnsi="Times New Roman" w:cs="Times New Roman"/>
              </w:rPr>
              <w:t xml:space="preserve">102,366 </w:t>
            </w:r>
          </w:p>
          <w:p w:rsidR="00371619" w:rsidRPr="00A80C58" w:rsidRDefault="00371619" w:rsidP="003D435E">
            <w:pPr>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570"/>
        </w:trPr>
        <w:tc>
          <w:tcPr>
            <w:tcW w:w="534" w:type="dxa"/>
            <w:vMerge/>
            <w:tcBorders>
              <w:left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371619" w:rsidRPr="00D25798" w:rsidRDefault="00371619" w:rsidP="00F71E29">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BC125A">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rsidP="00BC125A">
            <w:pPr>
              <w:jc w:val="center"/>
              <w:rPr>
                <w:rFonts w:ascii="Times New Roman" w:hAnsi="Times New Roman" w:cs="Times New Roman"/>
              </w:rPr>
            </w:pPr>
            <w:r w:rsidRPr="00A80C58">
              <w:rPr>
                <w:rFonts w:ascii="Times New Roman" w:hAnsi="Times New Roman" w:cs="Times New Roman"/>
              </w:rPr>
              <w:t>921,278</w:t>
            </w:r>
          </w:p>
          <w:p w:rsidR="00371619" w:rsidRPr="00A80C58" w:rsidRDefault="00371619" w:rsidP="00BC125A">
            <w:pPr>
              <w:rPr>
                <w:rFonts w:ascii="Times New Roman" w:hAnsi="Times New Roman" w:cs="Times New Roman"/>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3D435E">
            <w:pPr>
              <w:jc w:val="center"/>
              <w:rPr>
                <w:rFonts w:ascii="Times New Roman" w:hAnsi="Times New Roman" w:cs="Times New Roman"/>
              </w:rPr>
            </w:pPr>
            <w:r w:rsidRPr="00A80C58">
              <w:rPr>
                <w:rFonts w:ascii="Times New Roman" w:hAnsi="Times New Roman" w:cs="Times New Roman"/>
              </w:rPr>
              <w:t>921,278</w:t>
            </w:r>
          </w:p>
          <w:p w:rsidR="00371619" w:rsidRPr="00A80C58" w:rsidRDefault="00371619" w:rsidP="003D435E">
            <w:pPr>
              <w:jc w:val="center"/>
              <w:rPr>
                <w:rFonts w:ascii="Times New Roman" w:hAnsi="Times New Roman" w:cs="Times New Roman"/>
              </w:rPr>
            </w:pPr>
          </w:p>
          <w:p w:rsidR="00371619" w:rsidRPr="00A80C58" w:rsidRDefault="00371619" w:rsidP="003D435E">
            <w:pPr>
              <w:jc w:val="center"/>
              <w:rPr>
                <w:rFonts w:ascii="Times New Roman" w:hAnsi="Times New Roman" w:cs="Times New Roman"/>
              </w:rPr>
            </w:pPr>
          </w:p>
        </w:tc>
        <w:tc>
          <w:tcPr>
            <w:tcW w:w="992" w:type="dxa"/>
            <w:tcBorders>
              <w:top w:val="single" w:sz="4" w:space="0" w:color="auto"/>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427"/>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F71E29">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037363">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BC125A">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BC125A">
            <w:pPr>
              <w:rPr>
                <w:rFonts w:ascii="Times New Roman" w:hAnsi="Times New Roman" w:cs="Times New Roman"/>
              </w:rPr>
            </w:pPr>
            <w:r w:rsidRPr="00A80C58">
              <w:rPr>
                <w:rFonts w:ascii="Times New Roman" w:hAnsi="Times New Roman" w:cs="Times New Roman"/>
              </w:rPr>
              <w:t>1 023,644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3D435E">
            <w:pPr>
              <w:jc w:val="center"/>
              <w:rPr>
                <w:rFonts w:ascii="Times New Roman" w:hAnsi="Times New Roman" w:cs="Times New Roman"/>
              </w:rPr>
            </w:pPr>
            <w:r w:rsidRPr="00A80C58">
              <w:rPr>
                <w:rFonts w:ascii="Times New Roman" w:hAnsi="Times New Roman" w:cs="Times New Roman"/>
              </w:rPr>
              <w:t>1 023,644</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t>5.3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CB3463">
            <w:pPr>
              <w:rPr>
                <w:rFonts w:ascii="Times New Roman" w:hAnsi="Times New Roman" w:cs="Times New Roman"/>
              </w:rPr>
            </w:pPr>
            <w:r w:rsidRPr="00D25798">
              <w:rPr>
                <w:rFonts w:ascii="Times New Roman" w:hAnsi="Times New Roman" w:cs="Times New Roman"/>
              </w:rPr>
              <w:t xml:space="preserve">Устройство уличного освещения  ул.Ягодная, Тихая  в п.Мятлево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CB346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CB346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0,000</w:t>
            </w:r>
          </w:p>
          <w:p w:rsidR="00371619" w:rsidRPr="00A80C58" w:rsidRDefault="00371619">
            <w:pPr>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D25798">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D25798">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D25798">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rPr>
            </w:pPr>
            <w:r w:rsidRPr="00D25798">
              <w:rPr>
                <w:rFonts w:ascii="Times New Roman" w:hAnsi="Times New Roman" w:cs="Times New Roman"/>
              </w:rPr>
              <w:lastRenderedPageBreak/>
              <w:t>5.4</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r w:rsidRPr="00D25798">
              <w:rPr>
                <w:rFonts w:ascii="Times New Roman" w:hAnsi="Times New Roman" w:cs="Times New Roman"/>
              </w:rPr>
              <w:t xml:space="preserve">Ремонт уличного освещения   д.Богданово, д.Гришино  </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r w:rsidRPr="00D25798">
              <w:rPr>
                <w:rFonts w:ascii="Times New Roman" w:hAnsi="Times New Roman" w:cs="Times New Roman"/>
              </w:rPr>
              <w:t>2022</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8340B3">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61DE8">
            <w:pPr>
              <w:rPr>
                <w:rFonts w:ascii="Times New Roman" w:hAnsi="Times New Roman" w:cs="Times New Roman"/>
              </w:rPr>
            </w:pPr>
            <w:r w:rsidRPr="00D25798">
              <w:rPr>
                <w:rFonts w:ascii="Times New Roman" w:hAnsi="Times New Roman" w:cs="Times New Roman"/>
              </w:rPr>
              <w:t>Бюджет  мест.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F61DE8">
            <w:pPr>
              <w:jc w:val="center"/>
              <w:rPr>
                <w:rFonts w:ascii="Times New Roman" w:hAnsi="Times New Roman" w:cs="Times New Roman"/>
              </w:rPr>
            </w:pPr>
            <w:r w:rsidRPr="00A80C58">
              <w:rPr>
                <w:rFonts w:ascii="Times New Roman" w:hAnsi="Times New Roman" w:cs="Times New Roman"/>
              </w:rPr>
              <w:t>123,823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F61DE8">
            <w:pPr>
              <w:jc w:val="center"/>
              <w:rPr>
                <w:rFonts w:ascii="Times New Roman" w:hAnsi="Times New Roman" w:cs="Times New Roman"/>
              </w:rPr>
            </w:pPr>
            <w:r w:rsidRPr="00A80C58">
              <w:rPr>
                <w:rFonts w:ascii="Times New Roman" w:hAnsi="Times New Roman" w:cs="Times New Roman"/>
              </w:rPr>
              <w:t>123,823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c>
          <w:tcPr>
            <w:tcW w:w="534" w:type="dxa"/>
            <w:vMerge/>
            <w:tcBorders>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61DE8">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pPr>
              <w:jc w:val="center"/>
              <w:rPr>
                <w:rFonts w:ascii="Times New Roman" w:hAnsi="Times New Roman" w:cs="Times New Roman"/>
              </w:rPr>
            </w:pPr>
            <w:r w:rsidRPr="00A80C58">
              <w:rPr>
                <w:rFonts w:ascii="Times New Roman" w:hAnsi="Times New Roman" w:cs="Times New Roman"/>
              </w:rPr>
              <w:t>1 251,983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BE7AB8">
            <w:pPr>
              <w:jc w:val="center"/>
              <w:rPr>
                <w:rFonts w:ascii="Times New Roman" w:hAnsi="Times New Roman" w:cs="Times New Roman"/>
              </w:rPr>
            </w:pPr>
            <w:r w:rsidRPr="00A80C58">
              <w:rPr>
                <w:rFonts w:ascii="Times New Roman" w:hAnsi="Times New Roman" w:cs="Times New Roman"/>
              </w:rPr>
              <w:t>1 251,983</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61DE8">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F61DE8">
            <w:pPr>
              <w:jc w:val="center"/>
              <w:rPr>
                <w:rFonts w:ascii="Times New Roman" w:hAnsi="Times New Roman" w:cs="Times New Roman"/>
              </w:rPr>
            </w:pPr>
            <w:r w:rsidRPr="00A80C58">
              <w:rPr>
                <w:rFonts w:ascii="Times New Roman" w:hAnsi="Times New Roman" w:cs="Times New Roman"/>
              </w:rPr>
              <w:t>1 375,806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A80C58" w:rsidRDefault="00371619" w:rsidP="00F61DE8">
            <w:pPr>
              <w:jc w:val="center"/>
              <w:rPr>
                <w:rFonts w:ascii="Times New Roman" w:hAnsi="Times New Roman" w:cs="Times New Roman"/>
              </w:rPr>
            </w:pPr>
            <w:r w:rsidRPr="00A80C58">
              <w:rPr>
                <w:rFonts w:ascii="Times New Roman" w:hAnsi="Times New Roman" w:cs="Times New Roman"/>
              </w:rPr>
              <w:t>1 375,806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300"/>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r w:rsidRPr="00D25798">
              <w:rPr>
                <w:rFonts w:ascii="Times New Roman" w:hAnsi="Times New Roman" w:cs="Times New Roman"/>
              </w:rPr>
              <w:t>5.5</w:t>
            </w:r>
          </w:p>
        </w:tc>
        <w:tc>
          <w:tcPr>
            <w:tcW w:w="3011" w:type="dxa"/>
            <w:vMerge w:val="restart"/>
            <w:tcBorders>
              <w:top w:val="single" w:sz="4" w:space="0" w:color="000000" w:themeColor="text1"/>
              <w:left w:val="single" w:sz="4" w:space="0" w:color="000000" w:themeColor="text1"/>
              <w:right w:val="single" w:sz="4" w:space="0" w:color="000000" w:themeColor="text1"/>
            </w:tcBorders>
            <w:hideMark/>
          </w:tcPr>
          <w:p w:rsidR="002B575A" w:rsidRDefault="00371619" w:rsidP="008340B3">
            <w:pPr>
              <w:rPr>
                <w:rFonts w:ascii="Times New Roman" w:hAnsi="Times New Roman" w:cs="Times New Roman"/>
              </w:rPr>
            </w:pPr>
            <w:r w:rsidRPr="00D25798">
              <w:rPr>
                <w:rFonts w:ascii="Times New Roman" w:hAnsi="Times New Roman" w:cs="Times New Roman"/>
              </w:rPr>
              <w:t xml:space="preserve"> Устройство уличного освещения  д.Фотьяново</w:t>
            </w:r>
            <w:r w:rsidR="002B575A">
              <w:rPr>
                <w:rFonts w:ascii="Times New Roman" w:hAnsi="Times New Roman" w:cs="Times New Roman"/>
              </w:rPr>
              <w:t xml:space="preserve"> </w:t>
            </w:r>
          </w:p>
          <w:p w:rsidR="00371619" w:rsidRPr="00D25798" w:rsidRDefault="002B575A" w:rsidP="008340B3">
            <w:pPr>
              <w:rPr>
                <w:rFonts w:ascii="Times New Roman" w:hAnsi="Times New Roman" w:cs="Times New Roman"/>
              </w:rPr>
            </w:pPr>
            <w:r>
              <w:rPr>
                <w:rFonts w:ascii="Times New Roman" w:hAnsi="Times New Roman" w:cs="Times New Roman"/>
              </w:rPr>
              <w:t>(1 этап)</w:t>
            </w: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r>
              <w:rPr>
                <w:rFonts w:ascii="Times New Roman" w:hAnsi="Times New Roman" w:cs="Times New Roman"/>
              </w:rPr>
              <w:t>2023</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DB498C">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Бюджет  мест.</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 xml:space="preserve">53,941   </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 xml:space="preserve">53,941 </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000000" w:themeColor="text1"/>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000000" w:themeColor="text1"/>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570"/>
        </w:trPr>
        <w:tc>
          <w:tcPr>
            <w:tcW w:w="534" w:type="dxa"/>
            <w:vMerge/>
            <w:tcBorders>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rsidP="00330105">
            <w:pPr>
              <w:jc w:val="center"/>
              <w:rPr>
                <w:rFonts w:ascii="Times New Roman" w:hAnsi="Times New Roman" w:cs="Times New Roman"/>
              </w:rPr>
            </w:pPr>
            <w:r w:rsidRPr="00A80C58">
              <w:rPr>
                <w:rFonts w:ascii="Times New Roman" w:hAnsi="Times New Roman" w:cs="Times New Roman"/>
              </w:rPr>
              <w:t xml:space="preserve">545,409  </w:t>
            </w:r>
          </w:p>
          <w:p w:rsidR="00371619" w:rsidRPr="00A80C58" w:rsidRDefault="00371619" w:rsidP="00E802A0">
            <w:pPr>
              <w:jc w:val="center"/>
              <w:rPr>
                <w:rFonts w:ascii="Times New Roman" w:hAnsi="Times New Roman" w:cs="Times New Roman"/>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 xml:space="preserve">545,409 </w:t>
            </w:r>
          </w:p>
          <w:p w:rsidR="00371619" w:rsidRPr="00A80C58" w:rsidRDefault="00371619" w:rsidP="00E802A0">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630"/>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DB498C">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E802A0">
            <w:pPr>
              <w:jc w:val="center"/>
              <w:rPr>
                <w:rFonts w:ascii="Times New Roman" w:hAnsi="Times New Roman" w:cs="Times New Roman"/>
              </w:rPr>
            </w:pPr>
            <w:r w:rsidRPr="00A80C58">
              <w:rPr>
                <w:rFonts w:ascii="Times New Roman" w:hAnsi="Times New Roman" w:cs="Times New Roman"/>
              </w:rPr>
              <w:t xml:space="preserve">599,35    </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330105">
            <w:pPr>
              <w:jc w:val="center"/>
              <w:rPr>
                <w:rFonts w:ascii="Times New Roman" w:hAnsi="Times New Roman" w:cs="Times New Roman"/>
              </w:rPr>
            </w:pPr>
            <w:r w:rsidRPr="00A80C58">
              <w:rPr>
                <w:rFonts w:ascii="Times New Roman" w:hAnsi="Times New Roman" w:cs="Times New Roman"/>
              </w:rPr>
              <w:t xml:space="preserve">599,35  </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A80C58" w:rsidRDefault="00371619" w:rsidP="00246855">
            <w:pPr>
              <w:jc w:val="center"/>
            </w:pPr>
            <w:r w:rsidRPr="00A80C5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6D2D5F" w:rsidP="00E73CE1">
            <w:pPr>
              <w:jc w:val="center"/>
            </w:pPr>
            <w:r w:rsidRPr="00D25798">
              <w:rPr>
                <w:rFonts w:ascii="Times New Roman" w:hAnsi="Times New Roman" w:cs="Times New Roman"/>
              </w:rPr>
              <w:t>0,000</w:t>
            </w:r>
          </w:p>
        </w:tc>
      </w:tr>
      <w:tr w:rsidR="00371619" w:rsidRPr="00D25798" w:rsidTr="00C7003E">
        <w:trPr>
          <w:trHeight w:val="540"/>
        </w:trPr>
        <w:tc>
          <w:tcPr>
            <w:tcW w:w="534" w:type="dxa"/>
            <w:vMerge w:val="restart"/>
            <w:tcBorders>
              <w:left w:val="single" w:sz="4" w:space="0" w:color="000000" w:themeColor="text1"/>
              <w:right w:val="single" w:sz="4" w:space="0" w:color="000000" w:themeColor="text1"/>
            </w:tcBorders>
            <w:hideMark/>
          </w:tcPr>
          <w:p w:rsidR="00371619" w:rsidRPr="00D25798" w:rsidRDefault="00371619" w:rsidP="008340B3">
            <w:pPr>
              <w:jc w:val="center"/>
              <w:rPr>
                <w:rFonts w:ascii="Times New Roman" w:hAnsi="Times New Roman" w:cs="Times New Roman"/>
              </w:rPr>
            </w:pPr>
            <w:r>
              <w:rPr>
                <w:rFonts w:ascii="Times New Roman" w:hAnsi="Times New Roman" w:cs="Times New Roman"/>
              </w:rPr>
              <w:t>5.6</w:t>
            </w:r>
          </w:p>
        </w:tc>
        <w:tc>
          <w:tcPr>
            <w:tcW w:w="3011" w:type="dxa"/>
            <w:vMerge w:val="restart"/>
            <w:tcBorders>
              <w:left w:val="single" w:sz="4" w:space="0" w:color="000000" w:themeColor="text1"/>
              <w:right w:val="single" w:sz="4" w:space="0" w:color="000000" w:themeColor="text1"/>
            </w:tcBorders>
            <w:hideMark/>
          </w:tcPr>
          <w:p w:rsidR="00371619" w:rsidRPr="00D25798" w:rsidRDefault="00371619" w:rsidP="008340B3">
            <w:pPr>
              <w:rPr>
                <w:rFonts w:ascii="Times New Roman" w:hAnsi="Times New Roman" w:cs="Times New Roman"/>
              </w:rPr>
            </w:pPr>
            <w:r>
              <w:rPr>
                <w:rFonts w:ascii="Times New Roman" w:hAnsi="Times New Roman" w:cs="Times New Roman"/>
              </w:rPr>
              <w:t>Обработка мест произрастания борщевика Сосновского</w:t>
            </w:r>
          </w:p>
        </w:tc>
        <w:tc>
          <w:tcPr>
            <w:tcW w:w="850" w:type="dxa"/>
            <w:vMerge w:val="restart"/>
            <w:tcBorders>
              <w:left w:val="single" w:sz="4" w:space="0" w:color="000000" w:themeColor="text1"/>
              <w:right w:val="single" w:sz="4" w:space="0" w:color="000000" w:themeColor="text1"/>
            </w:tcBorders>
            <w:hideMark/>
          </w:tcPr>
          <w:p w:rsidR="00371619" w:rsidRPr="00D25798" w:rsidRDefault="00371619" w:rsidP="005A76A0">
            <w:pPr>
              <w:jc w:val="center"/>
              <w:rPr>
                <w:rFonts w:ascii="Times New Roman" w:hAnsi="Times New Roman" w:cs="Times New Roman"/>
              </w:rPr>
            </w:pPr>
            <w:r>
              <w:rPr>
                <w:rFonts w:ascii="Times New Roman" w:hAnsi="Times New Roman" w:cs="Times New Roman"/>
              </w:rPr>
              <w:t>2023</w:t>
            </w:r>
          </w:p>
        </w:tc>
        <w:tc>
          <w:tcPr>
            <w:tcW w:w="1418" w:type="dxa"/>
            <w:vMerge w:val="restart"/>
            <w:tcBorders>
              <w:left w:val="single" w:sz="4" w:space="0" w:color="000000" w:themeColor="text1"/>
              <w:right w:val="single" w:sz="4" w:space="0" w:color="000000" w:themeColor="text1"/>
            </w:tcBorders>
            <w:hideMark/>
          </w:tcPr>
          <w:p w:rsidR="00371619" w:rsidRPr="00D25798" w:rsidRDefault="00371619" w:rsidP="00E619FD">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E619FD">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Бюджет  мест.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jc w:val="center"/>
              <w:rPr>
                <w:rFonts w:ascii="Times New Roman" w:hAnsi="Times New Roman" w:cs="Times New Roman"/>
              </w:rPr>
            </w:pPr>
            <w:r>
              <w:rPr>
                <w:rFonts w:ascii="Times New Roman" w:hAnsi="Times New Roman" w:cs="Times New Roman"/>
              </w:rPr>
              <w:t>53,991</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371619" w:rsidRPr="00D25798" w:rsidRDefault="00371619" w:rsidP="00E802A0">
            <w:pPr>
              <w:jc w:val="center"/>
              <w:rPr>
                <w:rFonts w:ascii="Times New Roman" w:hAnsi="Times New Roman" w:cs="Times New Roman"/>
              </w:rPr>
            </w:pPr>
            <w:r>
              <w:rPr>
                <w:rFonts w:ascii="Times New Roman" w:hAnsi="Times New Roman" w:cs="Times New Roman"/>
              </w:rPr>
              <w:t>53,991</w:t>
            </w: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371619" w:rsidRPr="00D25798" w:rsidRDefault="006D2D5F"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rPr>
          <w:trHeight w:val="510"/>
        </w:trPr>
        <w:tc>
          <w:tcPr>
            <w:tcW w:w="534" w:type="dxa"/>
            <w:vMerge/>
            <w:tcBorders>
              <w:left w:val="single" w:sz="4" w:space="0" w:color="000000" w:themeColor="text1"/>
              <w:right w:val="single" w:sz="4" w:space="0" w:color="000000" w:themeColor="text1"/>
            </w:tcBorders>
            <w:hideMark/>
          </w:tcPr>
          <w:p w:rsidR="00371619" w:rsidRDefault="00371619"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371619" w:rsidRDefault="00371619"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371619" w:rsidRDefault="00371619"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371619" w:rsidRPr="00D25798" w:rsidRDefault="00371619" w:rsidP="00E619FD">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330105">
            <w:pPr>
              <w:jc w:val="center"/>
              <w:rPr>
                <w:rFonts w:ascii="Times New Roman" w:hAnsi="Times New Roman" w:cs="Times New Roman"/>
              </w:rPr>
            </w:pPr>
            <w:r>
              <w:rPr>
                <w:rFonts w:ascii="Times New Roman" w:hAnsi="Times New Roman" w:cs="Times New Roman"/>
              </w:rPr>
              <w:t>545,909</w:t>
            </w:r>
          </w:p>
          <w:p w:rsidR="00371619" w:rsidRPr="00D25798" w:rsidRDefault="00371619" w:rsidP="00E802A0">
            <w:pPr>
              <w:jc w:val="center"/>
              <w:rPr>
                <w:rFonts w:ascii="Times New Roman" w:hAnsi="Times New Roman" w:cs="Times New Roman"/>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371619" w:rsidRPr="00D25798" w:rsidRDefault="00371619" w:rsidP="00330105">
            <w:pPr>
              <w:jc w:val="center"/>
              <w:rPr>
                <w:rFonts w:ascii="Times New Roman" w:hAnsi="Times New Roman" w:cs="Times New Roman"/>
              </w:rPr>
            </w:pPr>
            <w:r>
              <w:rPr>
                <w:rFonts w:ascii="Times New Roman" w:hAnsi="Times New Roman" w:cs="Times New Roman"/>
              </w:rPr>
              <w:t>545,909</w:t>
            </w:r>
          </w:p>
          <w:p w:rsidR="00371619" w:rsidRPr="00D25798" w:rsidRDefault="00371619" w:rsidP="00E802A0">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371619" w:rsidRPr="00D25798" w:rsidRDefault="006D2D5F" w:rsidP="00E73CE1">
            <w:pPr>
              <w:jc w:val="center"/>
              <w:rPr>
                <w:rFonts w:ascii="Times New Roman" w:hAnsi="Times New Roman" w:cs="Times New Roman"/>
              </w:rPr>
            </w:pPr>
            <w:r w:rsidRPr="00D25798">
              <w:rPr>
                <w:rFonts w:ascii="Times New Roman" w:hAnsi="Times New Roman" w:cs="Times New Roman"/>
              </w:rPr>
              <w:t>0,000</w:t>
            </w:r>
          </w:p>
        </w:tc>
      </w:tr>
      <w:tr w:rsidR="00371619" w:rsidRPr="00D25798" w:rsidTr="00C7003E">
        <w:trPr>
          <w:trHeight w:val="495"/>
        </w:trPr>
        <w:tc>
          <w:tcPr>
            <w:tcW w:w="534" w:type="dxa"/>
            <w:vMerge/>
            <w:tcBorders>
              <w:left w:val="single" w:sz="4" w:space="0" w:color="000000" w:themeColor="text1"/>
              <w:bottom w:val="single" w:sz="4" w:space="0" w:color="000000" w:themeColor="text1"/>
              <w:right w:val="single" w:sz="4" w:space="0" w:color="000000" w:themeColor="text1"/>
            </w:tcBorders>
            <w:hideMark/>
          </w:tcPr>
          <w:p w:rsidR="00371619" w:rsidRDefault="00371619"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371619" w:rsidRDefault="00371619"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371619" w:rsidRDefault="00371619"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371619" w:rsidRPr="00D25798" w:rsidRDefault="00371619" w:rsidP="00E619FD">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E802A0">
            <w:pPr>
              <w:rPr>
                <w:rFonts w:ascii="Times New Roman" w:hAnsi="Times New Roman" w:cs="Times New Roman"/>
              </w:rPr>
            </w:pPr>
            <w:r>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E802A0">
            <w:pPr>
              <w:jc w:val="center"/>
              <w:rPr>
                <w:rFonts w:ascii="Times New Roman" w:hAnsi="Times New Roman" w:cs="Times New Roman"/>
              </w:rPr>
            </w:pPr>
            <w:r>
              <w:rPr>
                <w:rFonts w:ascii="Times New Roman" w:hAnsi="Times New Roman" w:cs="Times New Roman"/>
              </w:rPr>
              <w:t>599,9</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E802A0">
            <w:pPr>
              <w:jc w:val="center"/>
              <w:rPr>
                <w:rFonts w:ascii="Times New Roman" w:hAnsi="Times New Roman" w:cs="Times New Roman"/>
              </w:rPr>
            </w:pPr>
            <w:r>
              <w:rPr>
                <w:rFonts w:ascii="Times New Roman" w:hAnsi="Times New Roman" w:cs="Times New Roman"/>
              </w:rPr>
              <w:t>599,9</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371619" w:rsidRPr="00D25798" w:rsidRDefault="00371619"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371619" w:rsidRPr="00D25798" w:rsidRDefault="006D2D5F" w:rsidP="00E73CE1">
            <w:pPr>
              <w:jc w:val="center"/>
              <w:rPr>
                <w:rFonts w:ascii="Times New Roman" w:hAnsi="Times New Roman" w:cs="Times New Roman"/>
              </w:rPr>
            </w:pPr>
            <w:r w:rsidRPr="00D25798">
              <w:rPr>
                <w:rFonts w:ascii="Times New Roman" w:hAnsi="Times New Roman" w:cs="Times New Roman"/>
              </w:rPr>
              <w:t>0,000</w:t>
            </w:r>
          </w:p>
        </w:tc>
      </w:tr>
      <w:tr w:rsidR="002B575A" w:rsidRPr="00D25798" w:rsidTr="00C7003E">
        <w:trPr>
          <w:trHeight w:val="453"/>
        </w:trPr>
        <w:tc>
          <w:tcPr>
            <w:tcW w:w="534" w:type="dxa"/>
            <w:vMerge w:val="restart"/>
            <w:tcBorders>
              <w:left w:val="single" w:sz="4" w:space="0" w:color="000000" w:themeColor="text1"/>
              <w:right w:val="single" w:sz="4" w:space="0" w:color="000000" w:themeColor="text1"/>
            </w:tcBorders>
            <w:hideMark/>
          </w:tcPr>
          <w:p w:rsidR="002B575A" w:rsidRDefault="002B575A" w:rsidP="008340B3">
            <w:pPr>
              <w:jc w:val="center"/>
              <w:rPr>
                <w:rFonts w:ascii="Times New Roman" w:hAnsi="Times New Roman" w:cs="Times New Roman"/>
              </w:rPr>
            </w:pPr>
            <w:r>
              <w:rPr>
                <w:rFonts w:ascii="Times New Roman" w:hAnsi="Times New Roman" w:cs="Times New Roman"/>
              </w:rPr>
              <w:t>5.7</w:t>
            </w:r>
          </w:p>
        </w:tc>
        <w:tc>
          <w:tcPr>
            <w:tcW w:w="3011" w:type="dxa"/>
            <w:vMerge w:val="restart"/>
            <w:tcBorders>
              <w:left w:val="single" w:sz="4" w:space="0" w:color="000000" w:themeColor="text1"/>
              <w:right w:val="single" w:sz="4" w:space="0" w:color="000000" w:themeColor="text1"/>
            </w:tcBorders>
            <w:hideMark/>
          </w:tcPr>
          <w:p w:rsidR="002B575A" w:rsidRDefault="002B575A" w:rsidP="008340B3">
            <w:pPr>
              <w:rPr>
                <w:rFonts w:ascii="Times New Roman" w:hAnsi="Times New Roman" w:cs="Times New Roman"/>
              </w:rPr>
            </w:pPr>
            <w:r>
              <w:rPr>
                <w:rFonts w:ascii="Times New Roman" w:hAnsi="Times New Roman" w:cs="Times New Roman"/>
              </w:rPr>
              <w:t>Ремонт автомобильной дороги общего пользования местного значения  в районе дома 50 по ул.Кирова в пос.Мятлево Износковского района (стоимость 1300,000)</w:t>
            </w:r>
          </w:p>
        </w:tc>
        <w:tc>
          <w:tcPr>
            <w:tcW w:w="850" w:type="dxa"/>
            <w:vMerge w:val="restart"/>
            <w:tcBorders>
              <w:left w:val="single" w:sz="4" w:space="0" w:color="000000" w:themeColor="text1"/>
              <w:right w:val="single" w:sz="4" w:space="0" w:color="000000" w:themeColor="text1"/>
            </w:tcBorders>
            <w:hideMark/>
          </w:tcPr>
          <w:p w:rsidR="002B575A" w:rsidRDefault="002B575A" w:rsidP="005A76A0">
            <w:pPr>
              <w:jc w:val="center"/>
              <w:rPr>
                <w:rFonts w:ascii="Times New Roman" w:hAnsi="Times New Roman" w:cs="Times New Roman"/>
              </w:rPr>
            </w:pPr>
            <w:r>
              <w:rPr>
                <w:rFonts w:ascii="Times New Roman" w:hAnsi="Times New Roman" w:cs="Times New Roman"/>
              </w:rPr>
              <w:t>2024</w:t>
            </w:r>
          </w:p>
        </w:tc>
        <w:tc>
          <w:tcPr>
            <w:tcW w:w="1418" w:type="dxa"/>
            <w:vMerge w:val="restart"/>
            <w:tcBorders>
              <w:left w:val="single" w:sz="4" w:space="0" w:color="000000" w:themeColor="text1"/>
              <w:right w:val="single" w:sz="4" w:space="0" w:color="000000" w:themeColor="text1"/>
            </w:tcBorders>
            <w:hideMark/>
          </w:tcPr>
          <w:p w:rsidR="002B575A" w:rsidRPr="00D25798" w:rsidRDefault="002B575A" w:rsidP="002B575A">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2B575A" w:rsidRPr="00D25798" w:rsidRDefault="002B575A" w:rsidP="002B575A">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2B575A" w:rsidP="00E802A0">
            <w:pPr>
              <w:rPr>
                <w:rFonts w:ascii="Times New Roman" w:hAnsi="Times New Roman" w:cs="Times New Roman"/>
              </w:rPr>
            </w:pPr>
            <w:r w:rsidRPr="00D25798">
              <w:rPr>
                <w:rFonts w:ascii="Times New Roman" w:hAnsi="Times New Roman" w:cs="Times New Roman"/>
              </w:rPr>
              <w:t>Бюджет  мест.</w:t>
            </w:r>
            <w:r>
              <w:rPr>
                <w:rFonts w:ascii="Times New Roman" w:hAnsi="Times New Roman" w:cs="Times New Roman"/>
              </w:rPr>
              <w:t>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D026DC" w:rsidP="00E802A0">
            <w:pPr>
              <w:jc w:val="center"/>
              <w:rPr>
                <w:rFonts w:ascii="Times New Roman" w:hAnsi="Times New Roman" w:cs="Times New Roman"/>
              </w:rPr>
            </w:pPr>
            <w:r>
              <w:rPr>
                <w:rFonts w:ascii="Times New Roman" w:hAnsi="Times New Roman" w:cs="Times New Roman"/>
              </w:rPr>
              <w:t>65,000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2B575A"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2B575A" w:rsidP="00246855">
            <w:pPr>
              <w:jc w:val="center"/>
              <w:rPr>
                <w:rFonts w:ascii="Times New Roman" w:hAnsi="Times New Roman" w:cs="Times New Roman"/>
              </w:rPr>
            </w:pPr>
            <w:r>
              <w:rPr>
                <w:rFonts w:ascii="Times New Roman" w:hAnsi="Times New Roman" w:cs="Times New Roman"/>
              </w:rPr>
              <w:t>65,000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2B575A"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2B575A" w:rsidRPr="00D25798" w:rsidTr="00C7003E">
        <w:trPr>
          <w:trHeight w:val="525"/>
        </w:trPr>
        <w:tc>
          <w:tcPr>
            <w:tcW w:w="534" w:type="dxa"/>
            <w:vMerge/>
            <w:tcBorders>
              <w:left w:val="single" w:sz="4" w:space="0" w:color="000000" w:themeColor="text1"/>
              <w:right w:val="single" w:sz="4" w:space="0" w:color="000000" w:themeColor="text1"/>
            </w:tcBorders>
            <w:hideMark/>
          </w:tcPr>
          <w:p w:rsidR="002B575A" w:rsidRDefault="002B575A"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2B575A" w:rsidRDefault="002B575A"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2B575A" w:rsidRDefault="002B575A"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2B575A" w:rsidRPr="00D25798" w:rsidRDefault="002B575A"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2B575A" w:rsidP="00E802A0">
            <w:pPr>
              <w:rPr>
                <w:rFonts w:ascii="Times New Roman" w:hAnsi="Times New Roman" w:cs="Times New Roman"/>
              </w:rPr>
            </w:pPr>
            <w:r>
              <w:rPr>
                <w:rFonts w:ascii="Times New Roman" w:hAnsi="Times New Roman" w:cs="Times New Roman"/>
              </w:rPr>
              <w:t>Внебюджетные 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D026DC" w:rsidP="00E802A0">
            <w:pPr>
              <w:jc w:val="center"/>
              <w:rPr>
                <w:rFonts w:ascii="Times New Roman" w:hAnsi="Times New Roman" w:cs="Times New Roman"/>
              </w:rPr>
            </w:pPr>
            <w:r>
              <w:rPr>
                <w:rFonts w:ascii="Times New Roman" w:hAnsi="Times New Roman" w:cs="Times New Roman"/>
              </w:rPr>
              <w:t>52,000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2B575A"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2B575A" w:rsidP="00246855">
            <w:pPr>
              <w:jc w:val="center"/>
              <w:rPr>
                <w:rFonts w:ascii="Times New Roman" w:hAnsi="Times New Roman" w:cs="Times New Roman"/>
              </w:rPr>
            </w:pPr>
            <w:r>
              <w:rPr>
                <w:rFonts w:ascii="Times New Roman" w:hAnsi="Times New Roman" w:cs="Times New Roman"/>
              </w:rPr>
              <w:t>52,000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2B575A"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2B575A" w:rsidRPr="00D25798" w:rsidTr="00C7003E">
        <w:trPr>
          <w:trHeight w:val="480"/>
        </w:trPr>
        <w:tc>
          <w:tcPr>
            <w:tcW w:w="534" w:type="dxa"/>
            <w:vMerge/>
            <w:tcBorders>
              <w:left w:val="single" w:sz="4" w:space="0" w:color="000000" w:themeColor="text1"/>
              <w:right w:val="single" w:sz="4" w:space="0" w:color="000000" w:themeColor="text1"/>
            </w:tcBorders>
            <w:hideMark/>
          </w:tcPr>
          <w:p w:rsidR="002B575A" w:rsidRDefault="002B575A"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2B575A" w:rsidRDefault="002B575A"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2B575A" w:rsidRDefault="002B575A"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2B575A" w:rsidRPr="00D25798" w:rsidRDefault="002B575A"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2B575A"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2B575A"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2B575A"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2B575A"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2B575A" w:rsidRPr="00D25798" w:rsidTr="00C7003E">
        <w:trPr>
          <w:trHeight w:val="394"/>
        </w:trPr>
        <w:tc>
          <w:tcPr>
            <w:tcW w:w="534" w:type="dxa"/>
            <w:vMerge/>
            <w:tcBorders>
              <w:left w:val="single" w:sz="4" w:space="0" w:color="000000" w:themeColor="text1"/>
              <w:bottom w:val="single" w:sz="4" w:space="0" w:color="000000" w:themeColor="text1"/>
              <w:right w:val="single" w:sz="4" w:space="0" w:color="000000" w:themeColor="text1"/>
            </w:tcBorders>
            <w:hideMark/>
          </w:tcPr>
          <w:p w:rsidR="002B575A" w:rsidRDefault="002B575A"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2B575A" w:rsidRDefault="002B575A"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2B575A" w:rsidRDefault="002B575A"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2B575A" w:rsidRPr="00D25798" w:rsidRDefault="002B575A"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575A" w:rsidRDefault="002B575A" w:rsidP="00E802A0">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575A" w:rsidRDefault="00D026DC" w:rsidP="00E802A0">
            <w:pPr>
              <w:jc w:val="center"/>
              <w:rPr>
                <w:rFonts w:ascii="Times New Roman" w:hAnsi="Times New Roman" w:cs="Times New Roman"/>
              </w:rPr>
            </w:pPr>
            <w:r>
              <w:rPr>
                <w:rFonts w:ascii="Times New Roman" w:hAnsi="Times New Roman" w:cs="Times New Roman"/>
              </w:rPr>
              <w:t>117,000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2B575A"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2B575A" w:rsidRPr="00D25798" w:rsidRDefault="002B575A" w:rsidP="00246855">
            <w:pPr>
              <w:jc w:val="center"/>
              <w:rPr>
                <w:rFonts w:ascii="Times New Roman" w:hAnsi="Times New Roman" w:cs="Times New Roman"/>
              </w:rPr>
            </w:pPr>
            <w:r>
              <w:rPr>
                <w:rFonts w:ascii="Times New Roman" w:hAnsi="Times New Roman" w:cs="Times New Roman"/>
              </w:rPr>
              <w:t>117,000</w:t>
            </w:r>
          </w:p>
        </w:tc>
        <w:tc>
          <w:tcPr>
            <w:tcW w:w="1134" w:type="dxa"/>
            <w:tcBorders>
              <w:top w:val="single" w:sz="4" w:space="0" w:color="auto"/>
              <w:left w:val="single" w:sz="4" w:space="0" w:color="auto"/>
              <w:bottom w:val="single" w:sz="4" w:space="0" w:color="000000" w:themeColor="text1"/>
              <w:right w:val="single" w:sz="4" w:space="0" w:color="auto"/>
            </w:tcBorders>
          </w:tcPr>
          <w:p w:rsidR="002B575A"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2B575A"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436"/>
        </w:trPr>
        <w:tc>
          <w:tcPr>
            <w:tcW w:w="534" w:type="dxa"/>
            <w:vMerge w:val="restart"/>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r>
              <w:rPr>
                <w:rFonts w:ascii="Times New Roman" w:hAnsi="Times New Roman" w:cs="Times New Roman"/>
              </w:rPr>
              <w:t>5.8</w:t>
            </w:r>
          </w:p>
        </w:tc>
        <w:tc>
          <w:tcPr>
            <w:tcW w:w="3011" w:type="dxa"/>
            <w:vMerge w:val="restart"/>
            <w:tcBorders>
              <w:left w:val="single" w:sz="4" w:space="0" w:color="000000" w:themeColor="text1"/>
              <w:right w:val="single" w:sz="4" w:space="0" w:color="000000" w:themeColor="text1"/>
            </w:tcBorders>
            <w:hideMark/>
          </w:tcPr>
          <w:p w:rsidR="00A76D9D" w:rsidRDefault="00A76D9D" w:rsidP="008340B3">
            <w:pPr>
              <w:rPr>
                <w:rFonts w:ascii="Times New Roman" w:hAnsi="Times New Roman" w:cs="Times New Roman"/>
              </w:rPr>
            </w:pPr>
            <w:r w:rsidRPr="00D25798">
              <w:rPr>
                <w:rFonts w:ascii="Times New Roman" w:hAnsi="Times New Roman" w:cs="Times New Roman"/>
              </w:rPr>
              <w:t>Устройство уличного освещения  д.Фотьяново</w:t>
            </w:r>
          </w:p>
          <w:p w:rsidR="00A76D9D" w:rsidRPr="002B575A" w:rsidRDefault="00A76D9D" w:rsidP="008340B3">
            <w:pPr>
              <w:rPr>
                <w:rFonts w:ascii="Times New Roman" w:hAnsi="Times New Roman" w:cs="Times New Roman"/>
              </w:rPr>
            </w:pPr>
            <w:r>
              <w:rPr>
                <w:rFonts w:ascii="Times New Roman" w:hAnsi="Times New Roman" w:cs="Times New Roman"/>
              </w:rPr>
              <w:t>(II этап) ( стоимость 600,000)</w:t>
            </w:r>
          </w:p>
        </w:tc>
        <w:tc>
          <w:tcPr>
            <w:tcW w:w="850" w:type="dxa"/>
            <w:vMerge w:val="restart"/>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r>
              <w:rPr>
                <w:rFonts w:ascii="Times New Roman" w:hAnsi="Times New Roman" w:cs="Times New Roman"/>
              </w:rPr>
              <w:t>2025</w:t>
            </w:r>
          </w:p>
        </w:tc>
        <w:tc>
          <w:tcPr>
            <w:tcW w:w="1418" w:type="dxa"/>
            <w:vMerge w:val="restart"/>
            <w:tcBorders>
              <w:left w:val="single" w:sz="4" w:space="0" w:color="000000" w:themeColor="text1"/>
              <w:right w:val="single" w:sz="4" w:space="0" w:color="000000" w:themeColor="text1"/>
            </w:tcBorders>
            <w:hideMark/>
          </w:tcPr>
          <w:p w:rsidR="00A76D9D" w:rsidRPr="00D25798" w:rsidRDefault="00A76D9D" w:rsidP="002B575A">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A76D9D" w:rsidRDefault="00A76D9D" w:rsidP="002B575A">
            <w:pPr>
              <w:jc w:val="center"/>
              <w:rPr>
                <w:rFonts w:ascii="Times New Roman" w:hAnsi="Times New Roman" w:cs="Times New Roman"/>
              </w:rPr>
            </w:pPr>
            <w:r w:rsidRPr="00D25798">
              <w:rPr>
                <w:rFonts w:ascii="Times New Roman" w:hAnsi="Times New Roman" w:cs="Times New Roman"/>
              </w:rPr>
              <w:t>Подрядные организации</w:t>
            </w:r>
          </w:p>
          <w:p w:rsidR="00A76D9D" w:rsidRPr="00D25798" w:rsidRDefault="00A76D9D"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t>Бюджет  мест.</w:t>
            </w:r>
            <w:r>
              <w:rPr>
                <w:rFonts w:ascii="Times New Roman" w:hAnsi="Times New Roman" w:cs="Times New Roman"/>
              </w:rPr>
              <w:t>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30,000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A76D9D" w:rsidP="00246855">
            <w:pPr>
              <w:jc w:val="center"/>
              <w:rPr>
                <w:rFonts w:ascii="Times New Roman" w:hAnsi="Times New Roman" w:cs="Times New Roman"/>
              </w:rPr>
            </w:pPr>
            <w:r>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465"/>
        </w:trPr>
        <w:tc>
          <w:tcPr>
            <w:tcW w:w="534" w:type="dxa"/>
            <w:vMerge/>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A76D9D" w:rsidRPr="00D25798" w:rsidRDefault="00A76D9D"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A76D9D" w:rsidRPr="00D25798" w:rsidRDefault="00A76D9D"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Pr>
                <w:rFonts w:ascii="Times New Roman" w:hAnsi="Times New Roman" w:cs="Times New Roman"/>
              </w:rPr>
              <w:t>Внебюджетные 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24,000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074E3A" w:rsidP="00246855">
            <w:pPr>
              <w:jc w:val="center"/>
              <w:rPr>
                <w:rFonts w:ascii="Times New Roman" w:hAnsi="Times New Roman" w:cs="Times New Roman"/>
              </w:rPr>
            </w:pPr>
            <w:r>
              <w:rPr>
                <w:rFonts w:ascii="Times New Roman" w:hAnsi="Times New Roman" w:cs="Times New Roman"/>
              </w:rPr>
              <w:t>0</w:t>
            </w:r>
            <w:r w:rsidR="00A76D9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510"/>
        </w:trPr>
        <w:tc>
          <w:tcPr>
            <w:tcW w:w="534" w:type="dxa"/>
            <w:vMerge/>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A76D9D" w:rsidRPr="00D25798" w:rsidRDefault="00A76D9D"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A76D9D" w:rsidRPr="00D25798" w:rsidRDefault="00A76D9D"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330"/>
        </w:trPr>
        <w:tc>
          <w:tcPr>
            <w:tcW w:w="534" w:type="dxa"/>
            <w:vMerge/>
            <w:tcBorders>
              <w:left w:val="single" w:sz="4" w:space="0" w:color="000000" w:themeColor="text1"/>
              <w:bottom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A76D9D" w:rsidRPr="00D25798" w:rsidRDefault="00A76D9D"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A76D9D" w:rsidRPr="00D25798" w:rsidRDefault="00A76D9D"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54,000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Pr="00D25798" w:rsidRDefault="00074E3A" w:rsidP="00246855">
            <w:pPr>
              <w:jc w:val="center"/>
              <w:rPr>
                <w:rFonts w:ascii="Times New Roman" w:hAnsi="Times New Roman" w:cs="Times New Roman"/>
              </w:rPr>
            </w:pPr>
            <w:r>
              <w:rPr>
                <w:rFonts w:ascii="Times New Roman" w:hAnsi="Times New Roman" w:cs="Times New Roman"/>
              </w:rPr>
              <w:t>0</w:t>
            </w:r>
            <w:r w:rsidR="00503D29">
              <w:rPr>
                <w:rFonts w:ascii="Times New Roman" w:hAnsi="Times New Roman" w:cs="Times New Roman"/>
              </w:rPr>
              <w:t>,000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A76D9D" w:rsidRPr="00D25798" w:rsidRDefault="00D026DC"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391"/>
        </w:trPr>
        <w:tc>
          <w:tcPr>
            <w:tcW w:w="534" w:type="dxa"/>
            <w:vMerge w:val="restart"/>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r>
              <w:rPr>
                <w:rFonts w:ascii="Times New Roman" w:hAnsi="Times New Roman" w:cs="Times New Roman"/>
              </w:rPr>
              <w:t>5.9</w:t>
            </w:r>
          </w:p>
        </w:tc>
        <w:tc>
          <w:tcPr>
            <w:tcW w:w="3011" w:type="dxa"/>
            <w:vMerge w:val="restart"/>
            <w:tcBorders>
              <w:left w:val="single" w:sz="4" w:space="0" w:color="000000" w:themeColor="text1"/>
              <w:right w:val="single" w:sz="4" w:space="0" w:color="000000" w:themeColor="text1"/>
            </w:tcBorders>
            <w:hideMark/>
          </w:tcPr>
          <w:p w:rsidR="00A76D9D" w:rsidRDefault="00A76D9D" w:rsidP="008340B3">
            <w:pPr>
              <w:rPr>
                <w:rFonts w:ascii="Times New Roman" w:hAnsi="Times New Roman" w:cs="Times New Roman"/>
              </w:rPr>
            </w:pPr>
            <w:r>
              <w:rPr>
                <w:rFonts w:ascii="Times New Roman" w:hAnsi="Times New Roman" w:cs="Times New Roman"/>
              </w:rPr>
              <w:t>Устройство игровой детской площадки в сквере №2 по ул.Интернациональная пос.Мятлево</w:t>
            </w:r>
          </w:p>
          <w:p w:rsidR="00A76D9D" w:rsidRDefault="00A76D9D" w:rsidP="008340B3">
            <w:pPr>
              <w:rPr>
                <w:rFonts w:ascii="Times New Roman" w:hAnsi="Times New Roman" w:cs="Times New Roman"/>
              </w:rPr>
            </w:pPr>
            <w:r>
              <w:rPr>
                <w:rFonts w:ascii="Times New Roman" w:hAnsi="Times New Roman" w:cs="Times New Roman"/>
              </w:rPr>
              <w:lastRenderedPageBreak/>
              <w:t>(стоимость 1300,000)</w:t>
            </w:r>
          </w:p>
          <w:p w:rsidR="00A76D9D" w:rsidRDefault="00A76D9D" w:rsidP="008340B3">
            <w:pPr>
              <w:rPr>
                <w:rFonts w:ascii="Times New Roman" w:hAnsi="Times New Roman" w:cs="Times New Roman"/>
              </w:rPr>
            </w:pPr>
          </w:p>
          <w:p w:rsidR="00A76D9D" w:rsidRDefault="00A76D9D" w:rsidP="008340B3">
            <w:pPr>
              <w:rPr>
                <w:rFonts w:ascii="Times New Roman" w:hAnsi="Times New Roman" w:cs="Times New Roman"/>
              </w:rPr>
            </w:pPr>
          </w:p>
        </w:tc>
        <w:tc>
          <w:tcPr>
            <w:tcW w:w="850" w:type="dxa"/>
            <w:vMerge w:val="restart"/>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r>
              <w:rPr>
                <w:rFonts w:ascii="Times New Roman" w:hAnsi="Times New Roman" w:cs="Times New Roman"/>
              </w:rPr>
              <w:lastRenderedPageBreak/>
              <w:t>2026</w:t>
            </w:r>
          </w:p>
        </w:tc>
        <w:tc>
          <w:tcPr>
            <w:tcW w:w="1418" w:type="dxa"/>
            <w:vMerge w:val="restart"/>
            <w:tcBorders>
              <w:left w:val="single" w:sz="4" w:space="0" w:color="000000" w:themeColor="text1"/>
              <w:right w:val="single" w:sz="4" w:space="0" w:color="000000" w:themeColor="text1"/>
            </w:tcBorders>
            <w:hideMark/>
          </w:tcPr>
          <w:p w:rsidR="00A76D9D" w:rsidRPr="00D25798" w:rsidRDefault="00A76D9D" w:rsidP="00A76D9D">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A76D9D" w:rsidRDefault="00A76D9D" w:rsidP="00A76D9D">
            <w:pPr>
              <w:jc w:val="center"/>
              <w:rPr>
                <w:rFonts w:ascii="Times New Roman" w:hAnsi="Times New Roman" w:cs="Times New Roman"/>
              </w:rPr>
            </w:pPr>
            <w:r w:rsidRPr="00D25798">
              <w:rPr>
                <w:rFonts w:ascii="Times New Roman" w:hAnsi="Times New Roman" w:cs="Times New Roman"/>
              </w:rPr>
              <w:lastRenderedPageBreak/>
              <w:t>Подрядные организации</w:t>
            </w:r>
          </w:p>
          <w:p w:rsidR="00A76D9D" w:rsidRPr="00D25798" w:rsidRDefault="00A76D9D" w:rsidP="002B575A">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lastRenderedPageBreak/>
              <w:t>Бюджет  мест.</w:t>
            </w:r>
            <w:r>
              <w:rPr>
                <w:rFonts w:ascii="Times New Roman" w:hAnsi="Times New Roman" w:cs="Times New Roman"/>
              </w:rPr>
              <w:t>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65,000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074E3A" w:rsidP="00E73CE1">
            <w:pPr>
              <w:jc w:val="center"/>
              <w:rPr>
                <w:rFonts w:ascii="Times New Roman" w:hAnsi="Times New Roman" w:cs="Times New Roman"/>
              </w:rPr>
            </w:pPr>
            <w:r>
              <w:rPr>
                <w:rFonts w:ascii="Times New Roman" w:hAnsi="Times New Roman" w:cs="Times New Roman"/>
              </w:rPr>
              <w:t>0</w:t>
            </w:r>
            <w:r w:rsidR="00503D29">
              <w:rPr>
                <w:rFonts w:ascii="Times New Roman" w:hAnsi="Times New Roman" w:cs="Times New Roman"/>
              </w:rPr>
              <w:t>,000</w:t>
            </w:r>
          </w:p>
        </w:tc>
      </w:tr>
      <w:tr w:rsidR="00A76D9D" w:rsidRPr="00D25798" w:rsidTr="00C7003E">
        <w:trPr>
          <w:trHeight w:val="435"/>
        </w:trPr>
        <w:tc>
          <w:tcPr>
            <w:tcW w:w="534" w:type="dxa"/>
            <w:vMerge/>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A76D9D" w:rsidRDefault="00A76D9D"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A76D9D" w:rsidRPr="00D25798" w:rsidRDefault="00A76D9D" w:rsidP="00A76D9D">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Pr>
                <w:rFonts w:ascii="Times New Roman" w:hAnsi="Times New Roman" w:cs="Times New Roman"/>
              </w:rPr>
              <w:t>Внебюджетные 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52,000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503D29" w:rsidP="00E73CE1">
            <w:pPr>
              <w:jc w:val="center"/>
              <w:rPr>
                <w:rFonts w:ascii="Times New Roman" w:hAnsi="Times New Roman" w:cs="Times New Roman"/>
              </w:rPr>
            </w:pPr>
            <w:r>
              <w:rPr>
                <w:rFonts w:ascii="Times New Roman" w:hAnsi="Times New Roman" w:cs="Times New Roman"/>
              </w:rPr>
              <w:t>52,000</w:t>
            </w:r>
          </w:p>
        </w:tc>
      </w:tr>
      <w:tr w:rsidR="00A76D9D" w:rsidRPr="00D25798" w:rsidTr="00C7003E">
        <w:trPr>
          <w:trHeight w:val="405"/>
        </w:trPr>
        <w:tc>
          <w:tcPr>
            <w:tcW w:w="534" w:type="dxa"/>
            <w:vMerge/>
            <w:tcBorders>
              <w:left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right w:val="single" w:sz="4" w:space="0" w:color="000000" w:themeColor="text1"/>
            </w:tcBorders>
            <w:hideMark/>
          </w:tcPr>
          <w:p w:rsidR="00A76D9D" w:rsidRDefault="00A76D9D" w:rsidP="008340B3">
            <w:pPr>
              <w:rPr>
                <w:rFonts w:ascii="Times New Roman" w:hAnsi="Times New Roman" w:cs="Times New Roman"/>
              </w:rPr>
            </w:pPr>
          </w:p>
        </w:tc>
        <w:tc>
          <w:tcPr>
            <w:tcW w:w="850" w:type="dxa"/>
            <w:vMerge/>
            <w:tcBorders>
              <w:left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right w:val="single" w:sz="4" w:space="0" w:color="000000" w:themeColor="text1"/>
            </w:tcBorders>
            <w:hideMark/>
          </w:tcPr>
          <w:p w:rsidR="00A76D9D" w:rsidRPr="00D25798" w:rsidRDefault="00A76D9D" w:rsidP="00A76D9D">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t>Обл.бюджет</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rsidR="00A76D9D" w:rsidRDefault="00D026DC"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A76D9D" w:rsidRPr="00D25798" w:rsidRDefault="00D026DC"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auto"/>
              <w:right w:val="single" w:sz="4" w:space="0" w:color="000000" w:themeColor="text1"/>
            </w:tcBorders>
          </w:tcPr>
          <w:p w:rsidR="00A76D9D" w:rsidRPr="00D25798" w:rsidRDefault="00145BD6" w:rsidP="00E73CE1">
            <w:pPr>
              <w:jc w:val="center"/>
              <w:rPr>
                <w:rFonts w:ascii="Times New Roman" w:hAnsi="Times New Roman" w:cs="Times New Roman"/>
              </w:rPr>
            </w:pPr>
            <w:r w:rsidRPr="00D25798">
              <w:rPr>
                <w:rFonts w:ascii="Times New Roman" w:hAnsi="Times New Roman" w:cs="Times New Roman"/>
              </w:rPr>
              <w:t>0,000</w:t>
            </w:r>
          </w:p>
        </w:tc>
      </w:tr>
      <w:tr w:rsidR="00A76D9D" w:rsidRPr="00D25798" w:rsidTr="00C7003E">
        <w:trPr>
          <w:trHeight w:val="354"/>
        </w:trPr>
        <w:tc>
          <w:tcPr>
            <w:tcW w:w="534" w:type="dxa"/>
            <w:vMerge/>
            <w:tcBorders>
              <w:left w:val="single" w:sz="4" w:space="0" w:color="000000" w:themeColor="text1"/>
              <w:bottom w:val="single" w:sz="4" w:space="0" w:color="000000" w:themeColor="text1"/>
              <w:right w:val="single" w:sz="4" w:space="0" w:color="000000" w:themeColor="text1"/>
            </w:tcBorders>
            <w:hideMark/>
          </w:tcPr>
          <w:p w:rsidR="00A76D9D" w:rsidRDefault="00A76D9D" w:rsidP="008340B3">
            <w:pPr>
              <w:jc w:val="center"/>
              <w:rPr>
                <w:rFonts w:ascii="Times New Roman" w:hAnsi="Times New Roman" w:cs="Times New Roman"/>
              </w:rPr>
            </w:pPr>
          </w:p>
        </w:tc>
        <w:tc>
          <w:tcPr>
            <w:tcW w:w="3011" w:type="dxa"/>
            <w:vMerge/>
            <w:tcBorders>
              <w:left w:val="single" w:sz="4" w:space="0" w:color="000000" w:themeColor="text1"/>
              <w:bottom w:val="single" w:sz="4" w:space="0" w:color="000000" w:themeColor="text1"/>
              <w:right w:val="single" w:sz="4" w:space="0" w:color="000000" w:themeColor="text1"/>
            </w:tcBorders>
            <w:hideMark/>
          </w:tcPr>
          <w:p w:rsidR="00A76D9D" w:rsidRDefault="00A76D9D" w:rsidP="008340B3">
            <w:pPr>
              <w:rPr>
                <w:rFonts w:ascii="Times New Roman" w:hAnsi="Times New Roman" w:cs="Times New Roman"/>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A76D9D" w:rsidRDefault="00A76D9D" w:rsidP="005A76A0">
            <w:pPr>
              <w:jc w:val="center"/>
              <w:rPr>
                <w:rFonts w:ascii="Times New Roman" w:hAnsi="Times New Roman" w:cs="Times New Roman"/>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A76D9D" w:rsidRPr="00D25798" w:rsidRDefault="00A76D9D" w:rsidP="00A76D9D">
            <w:pPr>
              <w:jc w:val="center"/>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Pr="00D25798" w:rsidRDefault="00A76D9D" w:rsidP="00E802A0">
            <w:pPr>
              <w:rPr>
                <w:rFonts w:ascii="Times New Roman" w:hAnsi="Times New Roman" w:cs="Times New Roman"/>
              </w:rPr>
            </w:pPr>
            <w:r w:rsidRPr="00D25798">
              <w:rPr>
                <w:rFonts w:ascii="Times New Roman" w:hAnsi="Times New Roman" w:cs="Times New Roman"/>
              </w:rPr>
              <w:t>Итого:</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Default="00D026DC" w:rsidP="00E802A0">
            <w:pPr>
              <w:jc w:val="center"/>
              <w:rPr>
                <w:rFonts w:ascii="Times New Roman" w:hAnsi="Times New Roman" w:cs="Times New Roman"/>
              </w:rPr>
            </w:pPr>
            <w:r>
              <w:rPr>
                <w:rFonts w:ascii="Times New Roman" w:hAnsi="Times New Roman" w:cs="Times New Roman"/>
              </w:rPr>
              <w:t>117,000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76D9D" w:rsidRPr="00D25798" w:rsidRDefault="00145BD6"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Pr="00D25798" w:rsidRDefault="00145BD6" w:rsidP="00246855">
            <w:pPr>
              <w:jc w:val="center"/>
              <w:rPr>
                <w:rFonts w:ascii="Times New Roman" w:hAnsi="Times New Roman" w:cs="Times New Roman"/>
              </w:rPr>
            </w:pPr>
            <w:r w:rsidRPr="00D25798">
              <w:rPr>
                <w:rFonts w:ascii="Times New Roman" w:hAnsi="Times New Roman" w:cs="Times New Roman"/>
              </w:rPr>
              <w:t>0,000</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A76D9D" w:rsidRPr="00D25798" w:rsidRDefault="00145BD6" w:rsidP="00246855">
            <w:pPr>
              <w:jc w:val="center"/>
              <w:rPr>
                <w:rFonts w:ascii="Times New Roman" w:hAnsi="Times New Roman" w:cs="Times New Roman"/>
              </w:rPr>
            </w:pPr>
            <w:r w:rsidRPr="00D25798">
              <w:rPr>
                <w:rFonts w:ascii="Times New Roman" w:hAnsi="Times New Roman" w:cs="Times New Roman"/>
              </w:rPr>
              <w:t>0,000</w:t>
            </w:r>
          </w:p>
        </w:tc>
        <w:tc>
          <w:tcPr>
            <w:tcW w:w="993" w:type="dxa"/>
            <w:tcBorders>
              <w:top w:val="single" w:sz="4" w:space="0" w:color="auto"/>
              <w:left w:val="single" w:sz="4" w:space="0" w:color="auto"/>
              <w:bottom w:val="single" w:sz="4" w:space="0" w:color="000000" w:themeColor="text1"/>
              <w:right w:val="single" w:sz="4" w:space="0" w:color="auto"/>
            </w:tcBorders>
          </w:tcPr>
          <w:p w:rsidR="00A76D9D" w:rsidRDefault="00145BD6" w:rsidP="00E802A0">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Default="00145BD6" w:rsidP="00246855">
            <w:pPr>
              <w:jc w:val="center"/>
              <w:rPr>
                <w:rFonts w:ascii="Times New Roman" w:hAnsi="Times New Roman" w:cs="Times New Roman"/>
              </w:rPr>
            </w:pPr>
            <w:r w:rsidRPr="00D25798">
              <w:rPr>
                <w:rFonts w:ascii="Times New Roman" w:hAnsi="Times New Roman" w:cs="Times New Roman"/>
              </w:rPr>
              <w:t>0,000</w:t>
            </w:r>
          </w:p>
        </w:tc>
        <w:tc>
          <w:tcPr>
            <w:tcW w:w="1134" w:type="dxa"/>
            <w:tcBorders>
              <w:top w:val="single" w:sz="4" w:space="0" w:color="auto"/>
              <w:left w:val="single" w:sz="4" w:space="0" w:color="auto"/>
              <w:bottom w:val="single" w:sz="4" w:space="0" w:color="000000" w:themeColor="text1"/>
              <w:right w:val="single" w:sz="4" w:space="0" w:color="auto"/>
            </w:tcBorders>
          </w:tcPr>
          <w:p w:rsidR="00A76D9D" w:rsidRPr="00D25798" w:rsidRDefault="00145BD6" w:rsidP="00246855">
            <w:pPr>
              <w:jc w:val="center"/>
              <w:rPr>
                <w:rFonts w:ascii="Times New Roman" w:hAnsi="Times New Roman" w:cs="Times New Roman"/>
              </w:rPr>
            </w:pPr>
            <w:r w:rsidRPr="00D25798">
              <w:rPr>
                <w:rFonts w:ascii="Times New Roman" w:hAnsi="Times New Roman" w:cs="Times New Roman"/>
              </w:rPr>
              <w:t>0,000</w:t>
            </w:r>
          </w:p>
        </w:tc>
        <w:tc>
          <w:tcPr>
            <w:tcW w:w="1133" w:type="dxa"/>
            <w:tcBorders>
              <w:top w:val="single" w:sz="4" w:space="0" w:color="auto"/>
              <w:left w:val="single" w:sz="4" w:space="0" w:color="auto"/>
              <w:bottom w:val="single" w:sz="4" w:space="0" w:color="000000" w:themeColor="text1"/>
              <w:right w:val="single" w:sz="4" w:space="0" w:color="000000" w:themeColor="text1"/>
            </w:tcBorders>
          </w:tcPr>
          <w:p w:rsidR="00A76D9D" w:rsidRPr="00D25798" w:rsidRDefault="00074E3A" w:rsidP="00E73CE1">
            <w:pPr>
              <w:jc w:val="center"/>
              <w:rPr>
                <w:rFonts w:ascii="Times New Roman" w:hAnsi="Times New Roman" w:cs="Times New Roman"/>
              </w:rPr>
            </w:pPr>
            <w:r>
              <w:rPr>
                <w:rFonts w:ascii="Times New Roman" w:hAnsi="Times New Roman" w:cs="Times New Roman"/>
              </w:rPr>
              <w:t>0</w:t>
            </w:r>
            <w:r w:rsidR="00503D29">
              <w:rPr>
                <w:rFonts w:ascii="Times New Roman" w:hAnsi="Times New Roman" w:cs="Times New Roman"/>
              </w:rPr>
              <w:t>,000</w:t>
            </w:r>
          </w:p>
        </w:tc>
      </w:tr>
      <w:tr w:rsidR="00371619" w:rsidRPr="00D25798"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905CBB">
            <w:pPr>
              <w:jc w:val="center"/>
              <w:rPr>
                <w:rFonts w:ascii="Times New Roman" w:hAnsi="Times New Roman" w:cs="Times New Roman"/>
                <w:b/>
              </w:rPr>
            </w:pPr>
            <w:r w:rsidRPr="00D25798">
              <w:rPr>
                <w:rFonts w:ascii="Times New Roman" w:hAnsi="Times New Roman" w:cs="Times New Roman"/>
                <w:b/>
              </w:rPr>
              <w:t>6.</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C2EEE">
            <w:pPr>
              <w:rPr>
                <w:rFonts w:ascii="Times New Roman" w:hAnsi="Times New Roman" w:cs="Times New Roman"/>
                <w:b/>
              </w:rPr>
            </w:pPr>
            <w:r w:rsidRPr="00D25798">
              <w:rPr>
                <w:rFonts w:ascii="Times New Roman" w:hAnsi="Times New Roman" w:cs="Times New Roman"/>
                <w:b/>
              </w:rPr>
              <w:t>Оценка недвижимости, признание прав и регулирования отношений по государственной и муниципальной собственности (Уточнение границ земельного участка ; изготовление плана о внесении сведений о местоположении границ охранной зоны уличного газопровода)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B34FAB">
            <w:pPr>
              <w:jc w:val="center"/>
              <w:rPr>
                <w:rFonts w:ascii="Times New Roman" w:hAnsi="Times New Roman" w:cs="Times New Roman"/>
              </w:rPr>
            </w:pPr>
            <w:r w:rsidRPr="00D25798">
              <w:rPr>
                <w:rFonts w:ascii="Times New Roman" w:hAnsi="Times New Roman" w:cs="Times New Roman"/>
              </w:rPr>
              <w:t>2020-202</w:t>
            </w:r>
            <w:r w:rsidR="00B34FAB">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2C2EEE">
            <w:pPr>
              <w:jc w:val="center"/>
              <w:rPr>
                <w:rFonts w:ascii="Times New Roman" w:hAnsi="Times New Roman" w:cs="Times New Roman"/>
              </w:rPr>
            </w:pPr>
            <w:r w:rsidRPr="00D25798">
              <w:rPr>
                <w:rFonts w:ascii="Times New Roman" w:hAnsi="Times New Roman" w:cs="Times New Roman"/>
              </w:rPr>
              <w:t xml:space="preserve">Администрация МОСП «Поселок Мятлево» </w:t>
            </w:r>
          </w:p>
          <w:p w:rsidR="00371619" w:rsidRPr="00D25798" w:rsidRDefault="00371619" w:rsidP="002C2EEE">
            <w:pPr>
              <w:jc w:val="center"/>
              <w:rPr>
                <w:rFonts w:ascii="Times New Roman" w:hAnsi="Times New Roman" w:cs="Times New Roman"/>
              </w:rPr>
            </w:pPr>
            <w:r w:rsidRPr="00D25798">
              <w:rPr>
                <w:rFonts w:ascii="Times New Roman" w:hAnsi="Times New Roman" w:cs="Times New Roman"/>
              </w:rPr>
              <w:t>Подрядные организации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rPr>
            </w:pPr>
            <w:r w:rsidRPr="00D25798">
              <w:rPr>
                <w:rFonts w:ascii="Times New Roman" w:hAnsi="Times New Roman" w:cs="Times New Roman"/>
              </w:rPr>
              <w:t>МОСП «Поселок Мятлево»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r w:rsidRPr="00D25798">
              <w:rPr>
                <w:rFonts w:ascii="Times New Roman" w:hAnsi="Times New Roman" w:cs="Times New Roman"/>
                <w:b/>
              </w:rPr>
              <w:t>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312BE6" w:rsidRDefault="00371619">
            <w:pPr>
              <w:jc w:val="center"/>
              <w:rPr>
                <w:rFonts w:ascii="Times New Roman" w:hAnsi="Times New Roman" w:cs="Times New Roman"/>
                <w:b/>
              </w:rPr>
            </w:pPr>
            <w:r w:rsidRPr="00312BE6">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312BE6" w:rsidRDefault="00371619" w:rsidP="00FE5CE3">
            <w:pPr>
              <w:jc w:val="center"/>
              <w:rPr>
                <w:rFonts w:ascii="Times New Roman" w:hAnsi="Times New Roman" w:cs="Times New Roman"/>
                <w:b/>
              </w:rPr>
            </w:pPr>
            <w:r w:rsidRPr="00312BE6">
              <w:rPr>
                <w:rFonts w:ascii="Times New Roman" w:hAnsi="Times New Roman" w:cs="Times New Roman"/>
                <w:b/>
              </w:rPr>
              <w:t>31,0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312BE6" w:rsidRDefault="00371619">
            <w:pPr>
              <w:rPr>
                <w:b/>
              </w:rPr>
            </w:pPr>
            <w:r w:rsidRPr="00312BE6">
              <w:rPr>
                <w:rFonts w:ascii="Times New Roman" w:hAnsi="Times New Roman" w:cs="Times New Roman"/>
                <w:b/>
              </w:rPr>
              <w:t>0,000</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312BE6" w:rsidRDefault="00371619">
            <w:pPr>
              <w:rPr>
                <w:b/>
              </w:rPr>
            </w:pPr>
            <w:r w:rsidRPr="00312BE6">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312BE6" w:rsidRDefault="00371619" w:rsidP="00246855">
            <w:pPr>
              <w:jc w:val="center"/>
              <w:rPr>
                <w:b/>
              </w:rPr>
            </w:pPr>
            <w:r w:rsidRPr="00312BE6">
              <w:rPr>
                <w:rFonts w:ascii="Times New Roman" w:hAnsi="Times New Roman" w:cs="Times New Roman"/>
                <w:b/>
              </w:rPr>
              <w:t>0,000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312BE6" w:rsidRDefault="00371619" w:rsidP="00246855">
            <w:pPr>
              <w:jc w:val="center"/>
              <w:rPr>
                <w:b/>
              </w:rPr>
            </w:pPr>
            <w:r w:rsidRPr="00312BE6">
              <w:rPr>
                <w:rFonts w:ascii="Times New Roman" w:hAnsi="Times New Roman" w:cs="Times New Roman"/>
                <w:b/>
              </w:rPr>
              <w:t>0,000</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312BE6" w:rsidRDefault="006D2D5F" w:rsidP="00E73CE1">
            <w:pPr>
              <w:jc w:val="center"/>
              <w:rPr>
                <w:b/>
              </w:rPr>
            </w:pPr>
            <w:r w:rsidRPr="00312BE6">
              <w:rPr>
                <w:rFonts w:ascii="Times New Roman" w:hAnsi="Times New Roman" w:cs="Times New Roman"/>
                <w:b/>
              </w:rPr>
              <w:t>0,000</w:t>
            </w:r>
          </w:p>
        </w:tc>
      </w:tr>
      <w:tr w:rsidR="00371619" w:rsidRPr="00616D7B" w:rsidTr="00C7003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F24D1F">
            <w:pPr>
              <w:rPr>
                <w:rFonts w:ascii="Times New Roman" w:hAnsi="Times New Roman" w:cs="Times New Roman"/>
                <w:b/>
              </w:rPr>
            </w:pPr>
            <w:r w:rsidRPr="00D25798">
              <w:rPr>
                <w:rFonts w:ascii="Times New Roman" w:hAnsi="Times New Roman" w:cs="Times New Roman"/>
                <w:b/>
              </w:rPr>
              <w:t>Итого по программе: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pPr>
              <w:jc w:val="center"/>
              <w:rPr>
                <w:rFonts w:ascii="Times New Roman" w:hAnsi="Times New Roman" w:cs="Times New Roman"/>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AC0E14" w:rsidRDefault="00E05481" w:rsidP="00A80C58">
            <w:pPr>
              <w:jc w:val="center"/>
              <w:rPr>
                <w:rFonts w:ascii="Times New Roman" w:hAnsi="Times New Roman" w:cs="Times New Roman"/>
                <w:b/>
                <w:color w:val="000000" w:themeColor="text1"/>
              </w:rPr>
            </w:pPr>
            <w:r>
              <w:rPr>
                <w:rFonts w:ascii="Times New Roman" w:hAnsi="Times New Roman" w:cs="Times New Roman"/>
                <w:b/>
                <w:color w:val="000000" w:themeColor="text1"/>
              </w:rPr>
              <w:t>2</w:t>
            </w:r>
            <w:r w:rsidR="00A80C58">
              <w:rPr>
                <w:rFonts w:ascii="Times New Roman" w:hAnsi="Times New Roman" w:cs="Times New Roman"/>
                <w:b/>
                <w:color w:val="000000" w:themeColor="text1"/>
              </w:rPr>
              <w:t>8673,157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19" w:rsidRPr="00D25798" w:rsidRDefault="00371619" w:rsidP="005C4F4C">
            <w:pPr>
              <w:jc w:val="center"/>
              <w:rPr>
                <w:rFonts w:ascii="Times New Roman" w:hAnsi="Times New Roman" w:cs="Times New Roman"/>
                <w:b/>
              </w:rPr>
            </w:pPr>
            <w:r w:rsidRPr="00D25798">
              <w:rPr>
                <w:rFonts w:ascii="Times New Roman" w:hAnsi="Times New Roman" w:cs="Times New Roman"/>
                <w:b/>
              </w:rPr>
              <w:t>4437,217</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371619">
            <w:pPr>
              <w:jc w:val="center"/>
              <w:rPr>
                <w:rFonts w:ascii="Times New Roman" w:hAnsi="Times New Roman" w:cs="Times New Roman"/>
                <w:b/>
              </w:rPr>
            </w:pPr>
            <w:r w:rsidRPr="00D25798">
              <w:rPr>
                <w:rFonts w:ascii="Times New Roman" w:hAnsi="Times New Roman" w:cs="Times New Roman"/>
                <w:b/>
              </w:rPr>
              <w:t xml:space="preserve">6 001,570 </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71619" w:rsidRPr="00D25798" w:rsidRDefault="00371619" w:rsidP="00BE7AB8">
            <w:pPr>
              <w:jc w:val="center"/>
              <w:rPr>
                <w:rFonts w:ascii="Times New Roman" w:hAnsi="Times New Roman" w:cs="Times New Roman"/>
                <w:b/>
              </w:rPr>
            </w:pPr>
            <w:r w:rsidRPr="00D25798">
              <w:rPr>
                <w:rFonts w:ascii="Times New Roman" w:hAnsi="Times New Roman" w:cs="Times New Roman"/>
                <w:b/>
              </w:rPr>
              <w:t xml:space="preserve">6 323,704  </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371619" w:rsidRPr="00D25798" w:rsidRDefault="00873F6C" w:rsidP="00C61AFA">
            <w:pPr>
              <w:jc w:val="center"/>
              <w:rPr>
                <w:rFonts w:ascii="Times New Roman" w:hAnsi="Times New Roman" w:cs="Times New Roman"/>
                <w:b/>
              </w:rPr>
            </w:pPr>
            <w:r>
              <w:rPr>
                <w:rFonts w:ascii="Times New Roman" w:hAnsi="Times New Roman" w:cs="Times New Roman"/>
                <w:b/>
              </w:rPr>
              <w:t>6 265,401</w:t>
            </w:r>
            <w:r w:rsidR="00371619" w:rsidRPr="00D25798">
              <w:rPr>
                <w:rFonts w:ascii="Times New Roman" w:hAnsi="Times New Roman" w:cs="Times New Roman"/>
                <w:b/>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A80C58" w:rsidRDefault="00E13AE2" w:rsidP="008519CB">
            <w:pPr>
              <w:jc w:val="center"/>
              <w:rPr>
                <w:rFonts w:ascii="Times New Roman" w:hAnsi="Times New Roman" w:cs="Times New Roman"/>
                <w:b/>
              </w:rPr>
            </w:pPr>
            <w:r w:rsidRPr="00A80C58">
              <w:rPr>
                <w:rFonts w:ascii="Times New Roman" w:hAnsi="Times New Roman" w:cs="Times New Roman"/>
                <w:b/>
              </w:rPr>
              <w:t>3443,834</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71619" w:rsidRPr="001151EE" w:rsidRDefault="00E05481" w:rsidP="00E05481">
            <w:pPr>
              <w:jc w:val="center"/>
              <w:rPr>
                <w:rFonts w:ascii="Times New Roman" w:hAnsi="Times New Roman" w:cs="Times New Roman"/>
                <w:b/>
              </w:rPr>
            </w:pPr>
            <w:r>
              <w:rPr>
                <w:rFonts w:ascii="Times New Roman" w:hAnsi="Times New Roman" w:cs="Times New Roman"/>
                <w:b/>
              </w:rPr>
              <w:t>1 427,787</w:t>
            </w:r>
            <w:r w:rsidR="001151EE">
              <w:rPr>
                <w:rFonts w:ascii="Times New Roman" w:hAnsi="Times New Roman" w:cs="Times New Roman"/>
                <w:b/>
              </w:rPr>
              <w:t xml:space="preserve"> </w:t>
            </w:r>
            <w:r w:rsidR="00371619" w:rsidRPr="001151EE">
              <w:rPr>
                <w:rFonts w:ascii="Times New Roman" w:hAnsi="Times New Roman" w:cs="Times New Roman"/>
                <w:b/>
              </w:rPr>
              <w:t xml:space="preserve">   </w:t>
            </w:r>
          </w:p>
        </w:tc>
        <w:tc>
          <w:tcPr>
            <w:tcW w:w="1133" w:type="dxa"/>
            <w:tcBorders>
              <w:top w:val="single" w:sz="4" w:space="0" w:color="000000" w:themeColor="text1"/>
              <w:left w:val="single" w:sz="4" w:space="0" w:color="auto"/>
              <w:bottom w:val="single" w:sz="4" w:space="0" w:color="000000" w:themeColor="text1"/>
              <w:right w:val="single" w:sz="4" w:space="0" w:color="000000" w:themeColor="text1"/>
            </w:tcBorders>
          </w:tcPr>
          <w:p w:rsidR="00371619" w:rsidRPr="00145BD6" w:rsidRDefault="00E05481" w:rsidP="00E73CE1">
            <w:pPr>
              <w:jc w:val="center"/>
              <w:rPr>
                <w:rFonts w:ascii="Times New Roman" w:hAnsi="Times New Roman" w:cs="Times New Roman"/>
                <w:b/>
                <w:highlight w:val="yellow"/>
              </w:rPr>
            </w:pPr>
            <w:r>
              <w:rPr>
                <w:rFonts w:ascii="Times New Roman" w:hAnsi="Times New Roman" w:cs="Times New Roman"/>
                <w:b/>
              </w:rPr>
              <w:t xml:space="preserve"> 773,644</w:t>
            </w:r>
          </w:p>
        </w:tc>
      </w:tr>
    </w:tbl>
    <w:p w:rsidR="00F24D1F" w:rsidRPr="00616D7B" w:rsidRDefault="00F24D1F" w:rsidP="0093136C">
      <w:pPr>
        <w:spacing w:after="0"/>
        <w:jc w:val="center"/>
      </w:pPr>
    </w:p>
    <w:sectPr w:rsidR="00F24D1F" w:rsidRPr="00616D7B" w:rsidSect="004204CF">
      <w:pgSz w:w="16838" w:h="11906" w:orient="landscape"/>
      <w:pgMar w:top="568" w:right="1134" w:bottom="15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B48" w:rsidRDefault="00332B48" w:rsidP="00FF1406">
      <w:pPr>
        <w:spacing w:after="0" w:line="240" w:lineRule="auto"/>
      </w:pPr>
      <w:r>
        <w:separator/>
      </w:r>
    </w:p>
  </w:endnote>
  <w:endnote w:type="continuationSeparator" w:id="1">
    <w:p w:rsidR="00332B48" w:rsidRDefault="00332B48" w:rsidP="00FF1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B48" w:rsidRDefault="00332B48" w:rsidP="00FF1406">
      <w:pPr>
        <w:spacing w:after="0" w:line="240" w:lineRule="auto"/>
      </w:pPr>
      <w:r>
        <w:separator/>
      </w:r>
    </w:p>
  </w:footnote>
  <w:footnote w:type="continuationSeparator" w:id="1">
    <w:p w:rsidR="00332B48" w:rsidRDefault="00332B48" w:rsidP="00FF14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64FFE"/>
    <w:multiLevelType w:val="hybridMultilevel"/>
    <w:tmpl w:val="18782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C4E47"/>
    <w:multiLevelType w:val="hybridMultilevel"/>
    <w:tmpl w:val="BAEC697A"/>
    <w:lvl w:ilvl="0" w:tplc="C1A8D2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FA6C4A"/>
    <w:multiLevelType w:val="hybridMultilevel"/>
    <w:tmpl w:val="D51E7E80"/>
    <w:lvl w:ilvl="0" w:tplc="31F0098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1B09"/>
    <w:rsid w:val="000011EC"/>
    <w:rsid w:val="00010C0B"/>
    <w:rsid w:val="00014567"/>
    <w:rsid w:val="00014D09"/>
    <w:rsid w:val="00020A2E"/>
    <w:rsid w:val="00037363"/>
    <w:rsid w:val="00042DF4"/>
    <w:rsid w:val="00051ABA"/>
    <w:rsid w:val="00053EA7"/>
    <w:rsid w:val="000553C1"/>
    <w:rsid w:val="00064184"/>
    <w:rsid w:val="00074B4E"/>
    <w:rsid w:val="00074E3A"/>
    <w:rsid w:val="00075798"/>
    <w:rsid w:val="00076FCB"/>
    <w:rsid w:val="0008095B"/>
    <w:rsid w:val="00080E70"/>
    <w:rsid w:val="00081C7F"/>
    <w:rsid w:val="00082325"/>
    <w:rsid w:val="00082651"/>
    <w:rsid w:val="000845CE"/>
    <w:rsid w:val="00094170"/>
    <w:rsid w:val="000A4D9B"/>
    <w:rsid w:val="000B233A"/>
    <w:rsid w:val="000B774B"/>
    <w:rsid w:val="000D03DE"/>
    <w:rsid w:val="000E13C4"/>
    <w:rsid w:val="000E1743"/>
    <w:rsid w:val="000F6660"/>
    <w:rsid w:val="00106CA5"/>
    <w:rsid w:val="0011389C"/>
    <w:rsid w:val="001151EE"/>
    <w:rsid w:val="001273BB"/>
    <w:rsid w:val="00127B05"/>
    <w:rsid w:val="00130982"/>
    <w:rsid w:val="00132EAC"/>
    <w:rsid w:val="00136D7B"/>
    <w:rsid w:val="00141712"/>
    <w:rsid w:val="00145BD6"/>
    <w:rsid w:val="001528D6"/>
    <w:rsid w:val="0017786A"/>
    <w:rsid w:val="001842A0"/>
    <w:rsid w:val="00184E83"/>
    <w:rsid w:val="00187EA0"/>
    <w:rsid w:val="00195B42"/>
    <w:rsid w:val="001A11DE"/>
    <w:rsid w:val="001A3A24"/>
    <w:rsid w:val="001A44EF"/>
    <w:rsid w:val="001A5380"/>
    <w:rsid w:val="001A71AB"/>
    <w:rsid w:val="001A77DF"/>
    <w:rsid w:val="001B2BBB"/>
    <w:rsid w:val="001B4443"/>
    <w:rsid w:val="001B4796"/>
    <w:rsid w:val="001B498B"/>
    <w:rsid w:val="001B4A0A"/>
    <w:rsid w:val="001B7105"/>
    <w:rsid w:val="001D411E"/>
    <w:rsid w:val="001E79C7"/>
    <w:rsid w:val="002065A0"/>
    <w:rsid w:val="002074FE"/>
    <w:rsid w:val="00215DEF"/>
    <w:rsid w:val="0021737B"/>
    <w:rsid w:val="00222D89"/>
    <w:rsid w:val="00224003"/>
    <w:rsid w:val="00226273"/>
    <w:rsid w:val="00226D84"/>
    <w:rsid w:val="00246855"/>
    <w:rsid w:val="00264179"/>
    <w:rsid w:val="002761E3"/>
    <w:rsid w:val="0028663C"/>
    <w:rsid w:val="00292EB3"/>
    <w:rsid w:val="00293319"/>
    <w:rsid w:val="00293CA0"/>
    <w:rsid w:val="00295912"/>
    <w:rsid w:val="00297B4C"/>
    <w:rsid w:val="002A45C7"/>
    <w:rsid w:val="002A4D7B"/>
    <w:rsid w:val="002B0165"/>
    <w:rsid w:val="002B575A"/>
    <w:rsid w:val="002B7B2E"/>
    <w:rsid w:val="002C0DC4"/>
    <w:rsid w:val="002C2EEE"/>
    <w:rsid w:val="002D50C8"/>
    <w:rsid w:val="002E5910"/>
    <w:rsid w:val="002F576A"/>
    <w:rsid w:val="002F6EE3"/>
    <w:rsid w:val="002F7670"/>
    <w:rsid w:val="0030125A"/>
    <w:rsid w:val="00312BE6"/>
    <w:rsid w:val="00317FF3"/>
    <w:rsid w:val="00320CE7"/>
    <w:rsid w:val="00321B09"/>
    <w:rsid w:val="00327009"/>
    <w:rsid w:val="00330105"/>
    <w:rsid w:val="003319A0"/>
    <w:rsid w:val="0033233E"/>
    <w:rsid w:val="00332B48"/>
    <w:rsid w:val="00340C3B"/>
    <w:rsid w:val="00342CAA"/>
    <w:rsid w:val="00345F45"/>
    <w:rsid w:val="00346D76"/>
    <w:rsid w:val="00355756"/>
    <w:rsid w:val="00357B15"/>
    <w:rsid w:val="003634CE"/>
    <w:rsid w:val="00371619"/>
    <w:rsid w:val="0037609D"/>
    <w:rsid w:val="0039041B"/>
    <w:rsid w:val="003B4C36"/>
    <w:rsid w:val="003B569D"/>
    <w:rsid w:val="003D3F80"/>
    <w:rsid w:val="003D435E"/>
    <w:rsid w:val="003E0F0F"/>
    <w:rsid w:val="003E1490"/>
    <w:rsid w:val="003F1635"/>
    <w:rsid w:val="003F3A88"/>
    <w:rsid w:val="00404370"/>
    <w:rsid w:val="00410E69"/>
    <w:rsid w:val="00411F94"/>
    <w:rsid w:val="004149A6"/>
    <w:rsid w:val="004204CF"/>
    <w:rsid w:val="00427C1F"/>
    <w:rsid w:val="00437019"/>
    <w:rsid w:val="00442938"/>
    <w:rsid w:val="00444499"/>
    <w:rsid w:val="00455F4B"/>
    <w:rsid w:val="004628E6"/>
    <w:rsid w:val="00475209"/>
    <w:rsid w:val="00486EDA"/>
    <w:rsid w:val="004963C5"/>
    <w:rsid w:val="004A093D"/>
    <w:rsid w:val="004A7DBB"/>
    <w:rsid w:val="004B3EA9"/>
    <w:rsid w:val="004C67B9"/>
    <w:rsid w:val="004D6DF2"/>
    <w:rsid w:val="004D6FD9"/>
    <w:rsid w:val="004E4A4A"/>
    <w:rsid w:val="004E6A9E"/>
    <w:rsid w:val="00501F6C"/>
    <w:rsid w:val="00503D29"/>
    <w:rsid w:val="00504EDD"/>
    <w:rsid w:val="00505D60"/>
    <w:rsid w:val="00507DBE"/>
    <w:rsid w:val="00511504"/>
    <w:rsid w:val="0051186E"/>
    <w:rsid w:val="00525F26"/>
    <w:rsid w:val="00531252"/>
    <w:rsid w:val="00532185"/>
    <w:rsid w:val="005369A3"/>
    <w:rsid w:val="0054518C"/>
    <w:rsid w:val="005478C3"/>
    <w:rsid w:val="0054799D"/>
    <w:rsid w:val="0055213B"/>
    <w:rsid w:val="00552BD5"/>
    <w:rsid w:val="00555F12"/>
    <w:rsid w:val="00560771"/>
    <w:rsid w:val="00587419"/>
    <w:rsid w:val="00590358"/>
    <w:rsid w:val="0059368D"/>
    <w:rsid w:val="00593A8B"/>
    <w:rsid w:val="005959CC"/>
    <w:rsid w:val="005A31AF"/>
    <w:rsid w:val="005A76A0"/>
    <w:rsid w:val="005B14F5"/>
    <w:rsid w:val="005B6EA0"/>
    <w:rsid w:val="005B6EDE"/>
    <w:rsid w:val="005C0B33"/>
    <w:rsid w:val="005C4F4C"/>
    <w:rsid w:val="005C60F3"/>
    <w:rsid w:val="005D09C7"/>
    <w:rsid w:val="005D0E05"/>
    <w:rsid w:val="005D598D"/>
    <w:rsid w:val="005D768D"/>
    <w:rsid w:val="005E300F"/>
    <w:rsid w:val="005F1737"/>
    <w:rsid w:val="005F570F"/>
    <w:rsid w:val="00600B6A"/>
    <w:rsid w:val="00606832"/>
    <w:rsid w:val="00607F19"/>
    <w:rsid w:val="00612240"/>
    <w:rsid w:val="00616D7B"/>
    <w:rsid w:val="00617A28"/>
    <w:rsid w:val="00623468"/>
    <w:rsid w:val="0063699D"/>
    <w:rsid w:val="00641F6B"/>
    <w:rsid w:val="006434FF"/>
    <w:rsid w:val="00650631"/>
    <w:rsid w:val="00661CBE"/>
    <w:rsid w:val="0067075D"/>
    <w:rsid w:val="00671809"/>
    <w:rsid w:val="0068299E"/>
    <w:rsid w:val="006856EE"/>
    <w:rsid w:val="006936B0"/>
    <w:rsid w:val="00695190"/>
    <w:rsid w:val="006A1CE3"/>
    <w:rsid w:val="006B143F"/>
    <w:rsid w:val="006C1E43"/>
    <w:rsid w:val="006C2CCC"/>
    <w:rsid w:val="006D2D5F"/>
    <w:rsid w:val="006E5852"/>
    <w:rsid w:val="006F791E"/>
    <w:rsid w:val="00700C4E"/>
    <w:rsid w:val="00703CC7"/>
    <w:rsid w:val="007254B4"/>
    <w:rsid w:val="00730E26"/>
    <w:rsid w:val="00731B03"/>
    <w:rsid w:val="007508C8"/>
    <w:rsid w:val="00754D6E"/>
    <w:rsid w:val="00757D98"/>
    <w:rsid w:val="00760FEB"/>
    <w:rsid w:val="00772CE3"/>
    <w:rsid w:val="00773F2A"/>
    <w:rsid w:val="007744F6"/>
    <w:rsid w:val="00787690"/>
    <w:rsid w:val="00790F91"/>
    <w:rsid w:val="00792C96"/>
    <w:rsid w:val="007A6E13"/>
    <w:rsid w:val="007B193E"/>
    <w:rsid w:val="007B6B94"/>
    <w:rsid w:val="007C1216"/>
    <w:rsid w:val="007C4077"/>
    <w:rsid w:val="007C443A"/>
    <w:rsid w:val="007D274D"/>
    <w:rsid w:val="007D3CF3"/>
    <w:rsid w:val="007E573E"/>
    <w:rsid w:val="007F2009"/>
    <w:rsid w:val="007F74E8"/>
    <w:rsid w:val="00801989"/>
    <w:rsid w:val="008340B3"/>
    <w:rsid w:val="00837474"/>
    <w:rsid w:val="00841550"/>
    <w:rsid w:val="008519CB"/>
    <w:rsid w:val="0085340B"/>
    <w:rsid w:val="008711F3"/>
    <w:rsid w:val="00873899"/>
    <w:rsid w:val="00873F6C"/>
    <w:rsid w:val="00875B34"/>
    <w:rsid w:val="00887DCA"/>
    <w:rsid w:val="0089350F"/>
    <w:rsid w:val="00897E20"/>
    <w:rsid w:val="008A0086"/>
    <w:rsid w:val="008A6659"/>
    <w:rsid w:val="008C1691"/>
    <w:rsid w:val="008C28F7"/>
    <w:rsid w:val="008D6502"/>
    <w:rsid w:val="008E3F18"/>
    <w:rsid w:val="008E6631"/>
    <w:rsid w:val="008F0DF3"/>
    <w:rsid w:val="00904937"/>
    <w:rsid w:val="00905885"/>
    <w:rsid w:val="00905CBB"/>
    <w:rsid w:val="00906A4C"/>
    <w:rsid w:val="00920529"/>
    <w:rsid w:val="0092675B"/>
    <w:rsid w:val="0093136C"/>
    <w:rsid w:val="009327A3"/>
    <w:rsid w:val="0095548B"/>
    <w:rsid w:val="00955EAB"/>
    <w:rsid w:val="009610FF"/>
    <w:rsid w:val="00965610"/>
    <w:rsid w:val="0097347E"/>
    <w:rsid w:val="00980529"/>
    <w:rsid w:val="009825FB"/>
    <w:rsid w:val="0098495F"/>
    <w:rsid w:val="00990EA3"/>
    <w:rsid w:val="009926C8"/>
    <w:rsid w:val="009C73C6"/>
    <w:rsid w:val="009D2934"/>
    <w:rsid w:val="00A0194A"/>
    <w:rsid w:val="00A13752"/>
    <w:rsid w:val="00A26FC8"/>
    <w:rsid w:val="00A3737A"/>
    <w:rsid w:val="00A4016D"/>
    <w:rsid w:val="00A43267"/>
    <w:rsid w:val="00A4451E"/>
    <w:rsid w:val="00A5091E"/>
    <w:rsid w:val="00A54E6E"/>
    <w:rsid w:val="00A6207D"/>
    <w:rsid w:val="00A631B4"/>
    <w:rsid w:val="00A6518B"/>
    <w:rsid w:val="00A65EF2"/>
    <w:rsid w:val="00A76D9D"/>
    <w:rsid w:val="00A77CC1"/>
    <w:rsid w:val="00A80C58"/>
    <w:rsid w:val="00A83C2D"/>
    <w:rsid w:val="00A93EAE"/>
    <w:rsid w:val="00A96458"/>
    <w:rsid w:val="00A966A6"/>
    <w:rsid w:val="00AA1BBD"/>
    <w:rsid w:val="00AA70EE"/>
    <w:rsid w:val="00AA7589"/>
    <w:rsid w:val="00AB140D"/>
    <w:rsid w:val="00AC0E14"/>
    <w:rsid w:val="00AE5F8A"/>
    <w:rsid w:val="00AF210B"/>
    <w:rsid w:val="00B03F12"/>
    <w:rsid w:val="00B136FE"/>
    <w:rsid w:val="00B147F1"/>
    <w:rsid w:val="00B16665"/>
    <w:rsid w:val="00B17314"/>
    <w:rsid w:val="00B17E9C"/>
    <w:rsid w:val="00B345CF"/>
    <w:rsid w:val="00B3493F"/>
    <w:rsid w:val="00B34FAB"/>
    <w:rsid w:val="00B379A3"/>
    <w:rsid w:val="00B407B0"/>
    <w:rsid w:val="00B46EB8"/>
    <w:rsid w:val="00B5256A"/>
    <w:rsid w:val="00B5564B"/>
    <w:rsid w:val="00B6186F"/>
    <w:rsid w:val="00B6262F"/>
    <w:rsid w:val="00B67943"/>
    <w:rsid w:val="00B71582"/>
    <w:rsid w:val="00B7799B"/>
    <w:rsid w:val="00B95F16"/>
    <w:rsid w:val="00BB2BBA"/>
    <w:rsid w:val="00BB2DFB"/>
    <w:rsid w:val="00BB3768"/>
    <w:rsid w:val="00BB53C5"/>
    <w:rsid w:val="00BB57C9"/>
    <w:rsid w:val="00BB728A"/>
    <w:rsid w:val="00BC068E"/>
    <w:rsid w:val="00BC07B3"/>
    <w:rsid w:val="00BC125A"/>
    <w:rsid w:val="00BD2898"/>
    <w:rsid w:val="00BE3E5A"/>
    <w:rsid w:val="00BE7AB8"/>
    <w:rsid w:val="00C30E48"/>
    <w:rsid w:val="00C36A98"/>
    <w:rsid w:val="00C5274E"/>
    <w:rsid w:val="00C55A2E"/>
    <w:rsid w:val="00C6121E"/>
    <w:rsid w:val="00C61AFA"/>
    <w:rsid w:val="00C62548"/>
    <w:rsid w:val="00C62A12"/>
    <w:rsid w:val="00C7003E"/>
    <w:rsid w:val="00C70A0A"/>
    <w:rsid w:val="00C71C63"/>
    <w:rsid w:val="00C71D03"/>
    <w:rsid w:val="00C80983"/>
    <w:rsid w:val="00CA0F0F"/>
    <w:rsid w:val="00CA2BDB"/>
    <w:rsid w:val="00CA5448"/>
    <w:rsid w:val="00CB0772"/>
    <w:rsid w:val="00CB3463"/>
    <w:rsid w:val="00CC04C5"/>
    <w:rsid w:val="00CC38C4"/>
    <w:rsid w:val="00CC696E"/>
    <w:rsid w:val="00CC7083"/>
    <w:rsid w:val="00CE01B0"/>
    <w:rsid w:val="00CE3C07"/>
    <w:rsid w:val="00CE520D"/>
    <w:rsid w:val="00CE74CB"/>
    <w:rsid w:val="00CF0A0D"/>
    <w:rsid w:val="00D026DC"/>
    <w:rsid w:val="00D1430B"/>
    <w:rsid w:val="00D14FAA"/>
    <w:rsid w:val="00D25798"/>
    <w:rsid w:val="00D26B3F"/>
    <w:rsid w:val="00D30501"/>
    <w:rsid w:val="00D31057"/>
    <w:rsid w:val="00D310B7"/>
    <w:rsid w:val="00D34AC0"/>
    <w:rsid w:val="00D61383"/>
    <w:rsid w:val="00D61A0B"/>
    <w:rsid w:val="00D97DD3"/>
    <w:rsid w:val="00DA0ED6"/>
    <w:rsid w:val="00DA6676"/>
    <w:rsid w:val="00DB498C"/>
    <w:rsid w:val="00DC6D65"/>
    <w:rsid w:val="00DD5319"/>
    <w:rsid w:val="00DF26F5"/>
    <w:rsid w:val="00DF309B"/>
    <w:rsid w:val="00DF4EB4"/>
    <w:rsid w:val="00E031D7"/>
    <w:rsid w:val="00E04F98"/>
    <w:rsid w:val="00E05481"/>
    <w:rsid w:val="00E13AE2"/>
    <w:rsid w:val="00E21A3F"/>
    <w:rsid w:val="00E2320D"/>
    <w:rsid w:val="00E30A6B"/>
    <w:rsid w:val="00E37E26"/>
    <w:rsid w:val="00E4305D"/>
    <w:rsid w:val="00E619FD"/>
    <w:rsid w:val="00E6407F"/>
    <w:rsid w:val="00E73CE1"/>
    <w:rsid w:val="00E802A0"/>
    <w:rsid w:val="00EA7A31"/>
    <w:rsid w:val="00EB4F7D"/>
    <w:rsid w:val="00ED2308"/>
    <w:rsid w:val="00ED3837"/>
    <w:rsid w:val="00ED466C"/>
    <w:rsid w:val="00EE6F4A"/>
    <w:rsid w:val="00EF0553"/>
    <w:rsid w:val="00EF1A3F"/>
    <w:rsid w:val="00EF6A09"/>
    <w:rsid w:val="00F03305"/>
    <w:rsid w:val="00F036F1"/>
    <w:rsid w:val="00F1075A"/>
    <w:rsid w:val="00F10A4E"/>
    <w:rsid w:val="00F12E1A"/>
    <w:rsid w:val="00F15A3E"/>
    <w:rsid w:val="00F17988"/>
    <w:rsid w:val="00F2442F"/>
    <w:rsid w:val="00F24D1F"/>
    <w:rsid w:val="00F31B84"/>
    <w:rsid w:val="00F328D8"/>
    <w:rsid w:val="00F40EF9"/>
    <w:rsid w:val="00F43187"/>
    <w:rsid w:val="00F61DE8"/>
    <w:rsid w:val="00F66DA6"/>
    <w:rsid w:val="00F71E29"/>
    <w:rsid w:val="00F76530"/>
    <w:rsid w:val="00F81B91"/>
    <w:rsid w:val="00F90138"/>
    <w:rsid w:val="00F96CE8"/>
    <w:rsid w:val="00FA2EAC"/>
    <w:rsid w:val="00FA69B5"/>
    <w:rsid w:val="00FB0398"/>
    <w:rsid w:val="00FB1CD0"/>
    <w:rsid w:val="00FB207A"/>
    <w:rsid w:val="00FC2F90"/>
    <w:rsid w:val="00FC493E"/>
    <w:rsid w:val="00FC6CF0"/>
    <w:rsid w:val="00FD0821"/>
    <w:rsid w:val="00FD315F"/>
    <w:rsid w:val="00FE4E39"/>
    <w:rsid w:val="00FE5CE3"/>
    <w:rsid w:val="00FE6236"/>
    <w:rsid w:val="00FF1406"/>
    <w:rsid w:val="00FF2AAA"/>
    <w:rsid w:val="00FF3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21B09"/>
    <w:pPr>
      <w:widowControl w:val="0"/>
      <w:autoSpaceDE w:val="0"/>
      <w:autoSpaceDN w:val="0"/>
      <w:adjustRightInd w:val="0"/>
      <w:spacing w:after="0" w:line="240" w:lineRule="auto"/>
    </w:pPr>
    <w:rPr>
      <w:rFonts w:ascii="Courier New" w:eastAsia="Calibri" w:hAnsi="Courier New" w:cs="Courier New"/>
      <w:sz w:val="20"/>
      <w:szCs w:val="20"/>
    </w:rPr>
  </w:style>
  <w:style w:type="table" w:styleId="a3">
    <w:name w:val="Table Grid"/>
    <w:basedOn w:val="a1"/>
    <w:uiPriority w:val="59"/>
    <w:rsid w:val="00F24D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980529"/>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4">
    <w:name w:val="List Paragraph"/>
    <w:basedOn w:val="a"/>
    <w:uiPriority w:val="34"/>
    <w:qFormat/>
    <w:rsid w:val="00980529"/>
    <w:pPr>
      <w:ind w:left="720"/>
      <w:contextualSpacing/>
    </w:pPr>
  </w:style>
  <w:style w:type="paragraph" w:styleId="a5">
    <w:name w:val="header"/>
    <w:basedOn w:val="a"/>
    <w:link w:val="a6"/>
    <w:uiPriority w:val="99"/>
    <w:semiHidden/>
    <w:unhideWhenUsed/>
    <w:rsid w:val="00FF14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1406"/>
  </w:style>
  <w:style w:type="paragraph" w:styleId="a7">
    <w:name w:val="footer"/>
    <w:basedOn w:val="a"/>
    <w:link w:val="a8"/>
    <w:uiPriority w:val="99"/>
    <w:semiHidden/>
    <w:unhideWhenUsed/>
    <w:rsid w:val="00FF140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F1406"/>
  </w:style>
</w:styles>
</file>

<file path=word/webSettings.xml><?xml version="1.0" encoding="utf-8"?>
<w:webSettings xmlns:r="http://schemas.openxmlformats.org/officeDocument/2006/relationships" xmlns:w="http://schemas.openxmlformats.org/wordprocessingml/2006/main">
  <w:divs>
    <w:div w:id="653069792">
      <w:bodyDiv w:val="1"/>
      <w:marLeft w:val="0"/>
      <w:marRight w:val="0"/>
      <w:marTop w:val="0"/>
      <w:marBottom w:val="0"/>
      <w:divBdr>
        <w:top w:val="none" w:sz="0" w:space="0" w:color="auto"/>
        <w:left w:val="none" w:sz="0" w:space="0" w:color="auto"/>
        <w:bottom w:val="none" w:sz="0" w:space="0" w:color="auto"/>
        <w:right w:val="none" w:sz="0" w:space="0" w:color="auto"/>
      </w:divBdr>
    </w:div>
    <w:div w:id="794837281">
      <w:bodyDiv w:val="1"/>
      <w:marLeft w:val="0"/>
      <w:marRight w:val="0"/>
      <w:marTop w:val="0"/>
      <w:marBottom w:val="0"/>
      <w:divBdr>
        <w:top w:val="none" w:sz="0" w:space="0" w:color="auto"/>
        <w:left w:val="none" w:sz="0" w:space="0" w:color="auto"/>
        <w:bottom w:val="none" w:sz="0" w:space="0" w:color="auto"/>
        <w:right w:val="none" w:sz="0" w:space="0" w:color="auto"/>
      </w:divBdr>
    </w:div>
    <w:div w:id="827868824">
      <w:bodyDiv w:val="1"/>
      <w:marLeft w:val="0"/>
      <w:marRight w:val="0"/>
      <w:marTop w:val="0"/>
      <w:marBottom w:val="0"/>
      <w:divBdr>
        <w:top w:val="none" w:sz="0" w:space="0" w:color="auto"/>
        <w:left w:val="none" w:sz="0" w:space="0" w:color="auto"/>
        <w:bottom w:val="none" w:sz="0" w:space="0" w:color="auto"/>
        <w:right w:val="none" w:sz="0" w:space="0" w:color="auto"/>
      </w:divBdr>
    </w:div>
    <w:div w:id="830677151">
      <w:bodyDiv w:val="1"/>
      <w:marLeft w:val="0"/>
      <w:marRight w:val="0"/>
      <w:marTop w:val="0"/>
      <w:marBottom w:val="0"/>
      <w:divBdr>
        <w:top w:val="none" w:sz="0" w:space="0" w:color="auto"/>
        <w:left w:val="none" w:sz="0" w:space="0" w:color="auto"/>
        <w:bottom w:val="none" w:sz="0" w:space="0" w:color="auto"/>
        <w:right w:val="none" w:sz="0" w:space="0" w:color="auto"/>
      </w:divBdr>
    </w:div>
    <w:div w:id="911820215">
      <w:bodyDiv w:val="1"/>
      <w:marLeft w:val="0"/>
      <w:marRight w:val="0"/>
      <w:marTop w:val="0"/>
      <w:marBottom w:val="0"/>
      <w:divBdr>
        <w:top w:val="none" w:sz="0" w:space="0" w:color="auto"/>
        <w:left w:val="none" w:sz="0" w:space="0" w:color="auto"/>
        <w:bottom w:val="none" w:sz="0" w:space="0" w:color="auto"/>
        <w:right w:val="none" w:sz="0" w:space="0" w:color="auto"/>
      </w:divBdr>
    </w:div>
    <w:div w:id="1197809583">
      <w:bodyDiv w:val="1"/>
      <w:marLeft w:val="0"/>
      <w:marRight w:val="0"/>
      <w:marTop w:val="0"/>
      <w:marBottom w:val="0"/>
      <w:divBdr>
        <w:top w:val="none" w:sz="0" w:space="0" w:color="auto"/>
        <w:left w:val="none" w:sz="0" w:space="0" w:color="auto"/>
        <w:bottom w:val="none" w:sz="0" w:space="0" w:color="auto"/>
        <w:right w:val="none" w:sz="0" w:space="0" w:color="auto"/>
      </w:divBdr>
    </w:div>
    <w:div w:id="1237014366">
      <w:bodyDiv w:val="1"/>
      <w:marLeft w:val="0"/>
      <w:marRight w:val="0"/>
      <w:marTop w:val="0"/>
      <w:marBottom w:val="0"/>
      <w:divBdr>
        <w:top w:val="none" w:sz="0" w:space="0" w:color="auto"/>
        <w:left w:val="none" w:sz="0" w:space="0" w:color="auto"/>
        <w:bottom w:val="none" w:sz="0" w:space="0" w:color="auto"/>
        <w:right w:val="none" w:sz="0" w:space="0" w:color="auto"/>
      </w:divBdr>
    </w:div>
    <w:div w:id="19645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85693-0B12-498D-B8A2-2FE54016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3963</Words>
  <Characters>22591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USER46895432</dc:creator>
  <cp:lastModifiedBy>USER46895432</cp:lastModifiedBy>
  <cp:revision>4</cp:revision>
  <cp:lastPrinted>2024-04-09T07:15:00Z</cp:lastPrinted>
  <dcterms:created xsi:type="dcterms:W3CDTF">2024-04-05T12:51:00Z</dcterms:created>
  <dcterms:modified xsi:type="dcterms:W3CDTF">2024-04-12T09:16:00Z</dcterms:modified>
</cp:coreProperties>
</file>