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0A9">
        <w:rPr>
          <w:rFonts w:ascii="Times New Roman" w:hAnsi="Times New Roman" w:cs="Times New Roman"/>
          <w:b/>
          <w:sz w:val="24"/>
          <w:szCs w:val="24"/>
        </w:rPr>
        <w:t>2 июн</w:t>
      </w:r>
      <w:r w:rsidR="00595870">
        <w:rPr>
          <w:rFonts w:ascii="Times New Roman" w:hAnsi="Times New Roman" w:cs="Times New Roman"/>
          <w:b/>
          <w:sz w:val="24"/>
          <w:szCs w:val="24"/>
        </w:rPr>
        <w:t>я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9A0521">
        <w:rPr>
          <w:rFonts w:ascii="Times New Roman" w:hAnsi="Times New Roman" w:cs="Times New Roman"/>
          <w:b/>
          <w:sz w:val="24"/>
          <w:szCs w:val="24"/>
        </w:rPr>
        <w:t>5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</w:t>
      </w:r>
      <w:r w:rsidR="00595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595870">
        <w:rPr>
          <w:rFonts w:ascii="Times New Roman" w:hAnsi="Times New Roman" w:cs="Times New Roman"/>
          <w:b/>
          <w:sz w:val="24"/>
          <w:szCs w:val="24"/>
        </w:rPr>
        <w:t>8</w:t>
      </w:r>
      <w:r w:rsidR="001350A9">
        <w:rPr>
          <w:rFonts w:ascii="Times New Roman" w:hAnsi="Times New Roman" w:cs="Times New Roman"/>
          <w:b/>
          <w:sz w:val="24"/>
          <w:szCs w:val="24"/>
        </w:rPr>
        <w:t>8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086650" w:rsidRPr="00980529" w:rsidRDefault="00086650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529" w:rsidRPr="00DC1693" w:rsidRDefault="00E21A3F" w:rsidP="00D43B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</w:t>
      </w:r>
      <w:r w:rsidR="00D43BEF">
        <w:rPr>
          <w:rFonts w:ascii="Times New Roman" w:hAnsi="Times New Roman" w:cs="Times New Roman"/>
          <w:sz w:val="20"/>
          <w:szCs w:val="20"/>
        </w:rPr>
        <w:t>.</w:t>
      </w:r>
      <w:r w:rsidRPr="00DC1693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  <w:r w:rsidR="00D43BEF">
        <w:rPr>
          <w:rFonts w:ascii="Times New Roman" w:hAnsi="Times New Roman" w:cs="Times New Roman"/>
          <w:sz w:val="20"/>
          <w:szCs w:val="20"/>
        </w:rPr>
        <w:t xml:space="preserve"> </w:t>
      </w:r>
      <w:r w:rsidR="00593A8B"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="00593A8B"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52698E">
        <w:rPr>
          <w:rFonts w:ascii="Times New Roman" w:hAnsi="Times New Roman" w:cs="Times New Roman"/>
          <w:sz w:val="20"/>
          <w:szCs w:val="20"/>
        </w:rPr>
        <w:t>; от 24.06.2024 №288</w:t>
      </w:r>
      <w:r w:rsidR="00D43BEF">
        <w:rPr>
          <w:rFonts w:ascii="Times New Roman" w:hAnsi="Times New Roman" w:cs="Times New Roman"/>
          <w:sz w:val="20"/>
          <w:szCs w:val="20"/>
        </w:rPr>
        <w:t>; от 29.072024 №303</w:t>
      </w:r>
      <w:r w:rsidR="00D9209B">
        <w:rPr>
          <w:rFonts w:ascii="Times New Roman" w:hAnsi="Times New Roman" w:cs="Times New Roman"/>
          <w:sz w:val="20"/>
          <w:szCs w:val="20"/>
        </w:rPr>
        <w:t>; от 10.10.363 №363</w:t>
      </w:r>
      <w:r w:rsidR="009A0521">
        <w:rPr>
          <w:rFonts w:ascii="Times New Roman" w:hAnsi="Times New Roman" w:cs="Times New Roman"/>
          <w:sz w:val="20"/>
          <w:szCs w:val="20"/>
        </w:rPr>
        <w:t>; от 14.10.2024 №376</w:t>
      </w:r>
      <w:r w:rsidR="00595870">
        <w:rPr>
          <w:rFonts w:ascii="Times New Roman" w:hAnsi="Times New Roman" w:cs="Times New Roman"/>
          <w:sz w:val="20"/>
          <w:szCs w:val="20"/>
        </w:rPr>
        <w:t>; от 20.03.2025 №66</w:t>
      </w:r>
      <w:r w:rsidR="001350A9">
        <w:rPr>
          <w:rFonts w:ascii="Times New Roman" w:hAnsi="Times New Roman" w:cs="Times New Roman"/>
          <w:sz w:val="20"/>
          <w:szCs w:val="20"/>
        </w:rPr>
        <w:t>; от 14.05.2025 №81</w:t>
      </w:r>
      <w:r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086650" w:rsidRDefault="00086650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</w:t>
      </w:r>
      <w:r w:rsidR="001350A9">
        <w:rPr>
          <w:rFonts w:ascii="Times New Roman" w:hAnsi="Times New Roman" w:cs="Times New Roman"/>
          <w:sz w:val="24"/>
          <w:szCs w:val="24"/>
        </w:rPr>
        <w:t>14.</w:t>
      </w:r>
      <w:r w:rsidR="00CE486D">
        <w:rPr>
          <w:rFonts w:ascii="Times New Roman" w:hAnsi="Times New Roman" w:cs="Times New Roman"/>
          <w:sz w:val="24"/>
          <w:szCs w:val="24"/>
        </w:rPr>
        <w:t>0</w:t>
      </w:r>
      <w:r w:rsidR="001350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958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350A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E31A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7C18F9">
        <w:rPr>
          <w:rFonts w:ascii="Times New Roman" w:hAnsi="Times New Roman" w:cs="Times New Roman"/>
          <w:sz w:val="24"/>
          <w:szCs w:val="24"/>
        </w:rPr>
        <w:t>«Объемы финансирования»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737242">
        <w:rPr>
          <w:rFonts w:ascii="Times New Roman" w:hAnsi="Times New Roman" w:cs="Times New Roman"/>
          <w:sz w:val="24"/>
          <w:szCs w:val="24"/>
        </w:rPr>
        <w:t>ложи</w:t>
      </w:r>
      <w:r>
        <w:rPr>
          <w:rFonts w:ascii="Times New Roman" w:hAnsi="Times New Roman" w:cs="Times New Roman"/>
          <w:sz w:val="24"/>
          <w:szCs w:val="24"/>
        </w:rPr>
        <w:t xml:space="preserve">ть в следующей редакции: </w:t>
      </w:r>
    </w:p>
    <w:p w:rsidR="008F605A" w:rsidRDefault="007C18F9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DE">
        <w:rPr>
          <w:rFonts w:ascii="Times New Roman" w:hAnsi="Times New Roman" w:cs="Times New Roman"/>
          <w:sz w:val="24"/>
          <w:szCs w:val="24"/>
        </w:rPr>
        <w:t xml:space="preserve">Общий объем финансирования  </w:t>
      </w:r>
      <w:r w:rsidR="004759E9">
        <w:rPr>
          <w:rFonts w:ascii="Times New Roman" w:hAnsi="Times New Roman" w:cs="Times New Roman"/>
          <w:sz w:val="24"/>
          <w:szCs w:val="24"/>
        </w:rPr>
        <w:t>50</w:t>
      </w:r>
      <w:r w:rsidR="0040258E">
        <w:rPr>
          <w:rFonts w:ascii="Times New Roman" w:hAnsi="Times New Roman" w:cs="Times New Roman"/>
          <w:sz w:val="24"/>
          <w:szCs w:val="24"/>
        </w:rPr>
        <w:t> 786,913</w:t>
      </w:r>
      <w:r w:rsidR="00B220DE"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B220DE" w:rsidRDefault="00B220DE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 в разрезе бюджетов: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  </w:t>
      </w:r>
      <w:r w:rsidR="00302A05">
        <w:rPr>
          <w:rFonts w:ascii="Times New Roman" w:hAnsi="Times New Roman" w:cs="Times New Roman"/>
          <w:sz w:val="24"/>
          <w:szCs w:val="24"/>
        </w:rPr>
        <w:t>36 </w:t>
      </w:r>
      <w:r w:rsidR="00120C8C">
        <w:rPr>
          <w:rFonts w:ascii="Times New Roman" w:hAnsi="Times New Roman" w:cs="Times New Roman"/>
          <w:sz w:val="24"/>
          <w:szCs w:val="24"/>
        </w:rPr>
        <w:t>1</w:t>
      </w:r>
      <w:r w:rsidR="0040258E">
        <w:rPr>
          <w:rFonts w:ascii="Times New Roman" w:hAnsi="Times New Roman" w:cs="Times New Roman"/>
          <w:sz w:val="24"/>
          <w:szCs w:val="24"/>
        </w:rPr>
        <w:t>26</w:t>
      </w:r>
      <w:r w:rsidR="0018485C">
        <w:rPr>
          <w:rFonts w:ascii="Times New Roman" w:hAnsi="Times New Roman" w:cs="Times New Roman"/>
          <w:sz w:val="24"/>
          <w:szCs w:val="24"/>
        </w:rPr>
        <w:t>,</w:t>
      </w:r>
      <w:r w:rsidR="0040258E">
        <w:rPr>
          <w:rFonts w:ascii="Times New Roman" w:hAnsi="Times New Roman" w:cs="Times New Roman"/>
          <w:sz w:val="24"/>
          <w:szCs w:val="24"/>
        </w:rPr>
        <w:t>307</w:t>
      </w:r>
      <w:r w:rsidR="004759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руб., в том числе: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2 809,833 тыс. руб.;  2023 – 4</w:t>
      </w:r>
      <w:r w:rsidR="004759E9">
        <w:rPr>
          <w:rFonts w:ascii="Times New Roman" w:hAnsi="Times New Roman" w:cs="Times New Roman"/>
          <w:sz w:val="24"/>
          <w:szCs w:val="24"/>
        </w:rPr>
        <w:t> 892,</w:t>
      </w:r>
      <w:r w:rsidR="00302A05">
        <w:rPr>
          <w:rFonts w:ascii="Times New Roman" w:hAnsi="Times New Roman" w:cs="Times New Roman"/>
          <w:sz w:val="24"/>
          <w:szCs w:val="24"/>
        </w:rPr>
        <w:t>13</w:t>
      </w:r>
      <w:r w:rsidR="004759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руб.;   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</w:t>
      </w:r>
      <w:r w:rsidR="004759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45,631 тыс. руб.;  2024 – </w:t>
      </w:r>
      <w:r w:rsidR="00EC2777">
        <w:rPr>
          <w:rFonts w:ascii="Times New Roman" w:hAnsi="Times New Roman" w:cs="Times New Roman"/>
          <w:sz w:val="24"/>
          <w:szCs w:val="24"/>
        </w:rPr>
        <w:t>3</w:t>
      </w:r>
      <w:r w:rsidR="00B41721">
        <w:rPr>
          <w:rFonts w:ascii="Times New Roman" w:hAnsi="Times New Roman" w:cs="Times New Roman"/>
          <w:sz w:val="24"/>
          <w:szCs w:val="24"/>
        </w:rPr>
        <w:t>114</w:t>
      </w:r>
      <w:r w:rsidR="00EC2777">
        <w:rPr>
          <w:rFonts w:ascii="Times New Roman" w:hAnsi="Times New Roman" w:cs="Times New Roman"/>
          <w:sz w:val="24"/>
          <w:szCs w:val="24"/>
        </w:rPr>
        <w:t>,</w:t>
      </w:r>
      <w:r w:rsidR="00B41721">
        <w:rPr>
          <w:rFonts w:ascii="Times New Roman" w:hAnsi="Times New Roman" w:cs="Times New Roman"/>
          <w:sz w:val="24"/>
          <w:szCs w:val="24"/>
        </w:rPr>
        <w:t>9</w:t>
      </w:r>
      <w:r w:rsidR="00EC277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3</w:t>
      </w:r>
      <w:r w:rsidR="00302A05">
        <w:rPr>
          <w:rFonts w:ascii="Times New Roman" w:hAnsi="Times New Roman" w:cs="Times New Roman"/>
          <w:sz w:val="24"/>
          <w:szCs w:val="24"/>
        </w:rPr>
        <w:t> 014,940</w:t>
      </w:r>
      <w:r>
        <w:rPr>
          <w:rFonts w:ascii="Times New Roman" w:hAnsi="Times New Roman" w:cs="Times New Roman"/>
          <w:sz w:val="24"/>
          <w:szCs w:val="24"/>
        </w:rPr>
        <w:t xml:space="preserve"> т. руб.;  2025 </w:t>
      </w:r>
      <w:r w:rsidRPr="0018485C">
        <w:rPr>
          <w:rFonts w:ascii="Times New Roman" w:hAnsi="Times New Roman" w:cs="Times New Roman"/>
          <w:sz w:val="24"/>
          <w:szCs w:val="24"/>
        </w:rPr>
        <w:t xml:space="preserve">– </w:t>
      </w:r>
      <w:r w:rsidR="00196B8D">
        <w:rPr>
          <w:rFonts w:ascii="Times New Roman" w:hAnsi="Times New Roman" w:cs="Times New Roman"/>
          <w:sz w:val="24"/>
          <w:szCs w:val="24"/>
        </w:rPr>
        <w:t>10</w:t>
      </w:r>
      <w:r w:rsidR="00660D0C">
        <w:rPr>
          <w:rFonts w:ascii="Times New Roman" w:hAnsi="Times New Roman" w:cs="Times New Roman"/>
          <w:sz w:val="24"/>
          <w:szCs w:val="24"/>
        </w:rPr>
        <w:t>34</w:t>
      </w:r>
      <w:r w:rsidR="00120C8C">
        <w:rPr>
          <w:rFonts w:ascii="Times New Roman" w:hAnsi="Times New Roman" w:cs="Times New Roman"/>
          <w:sz w:val="24"/>
          <w:szCs w:val="24"/>
        </w:rPr>
        <w:t>,</w:t>
      </w:r>
      <w:r w:rsidR="0040258E">
        <w:rPr>
          <w:rFonts w:ascii="Times New Roman" w:hAnsi="Times New Roman" w:cs="Times New Roman"/>
          <w:sz w:val="24"/>
          <w:szCs w:val="24"/>
        </w:rPr>
        <w:t>445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руб.</w:t>
      </w:r>
      <w:r w:rsidR="004759E9" w:rsidRPr="0018485C">
        <w:rPr>
          <w:rFonts w:ascii="Times New Roman" w:hAnsi="Times New Roman" w:cs="Times New Roman"/>
          <w:sz w:val="24"/>
          <w:szCs w:val="24"/>
        </w:rPr>
        <w:t>;</w:t>
      </w:r>
      <w:r w:rsidRPr="0018485C">
        <w:rPr>
          <w:rFonts w:ascii="Times New Roman" w:hAnsi="Times New Roman" w:cs="Times New Roman"/>
          <w:sz w:val="24"/>
          <w:szCs w:val="24"/>
        </w:rPr>
        <w:t xml:space="preserve">2026 - </w:t>
      </w:r>
      <w:r w:rsidR="004759E9" w:rsidRPr="0018485C">
        <w:rPr>
          <w:rFonts w:ascii="Times New Roman" w:hAnsi="Times New Roman" w:cs="Times New Roman"/>
          <w:sz w:val="24"/>
          <w:szCs w:val="24"/>
        </w:rPr>
        <w:t>8 061,604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т.руб.</w:t>
      </w:r>
      <w:r w:rsidR="004759E9" w:rsidRPr="0018485C">
        <w:rPr>
          <w:rFonts w:ascii="Times New Roman" w:hAnsi="Times New Roman" w:cs="Times New Roman"/>
          <w:sz w:val="24"/>
          <w:szCs w:val="24"/>
        </w:rPr>
        <w:t>, 2027-9533,804т.уб.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   921,278 тыс. руб.; 2024 – 0,000 тыс. руб.;</w:t>
      </w:r>
      <w:r w:rsidR="004759E9" w:rsidRPr="0018485C">
        <w:rPr>
          <w:rFonts w:ascii="Times New Roman" w:hAnsi="Times New Roman" w:cs="Times New Roman"/>
          <w:sz w:val="24"/>
          <w:szCs w:val="24"/>
        </w:rPr>
        <w:t xml:space="preserve">         2027 -0,000 т.руб</w:t>
      </w:r>
    </w:p>
    <w:p w:rsidR="00B220DE" w:rsidRPr="0018485C" w:rsidRDefault="00B220DE" w:rsidP="0047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  </w:t>
      </w:r>
      <w:r w:rsidR="00086650" w:rsidRPr="0018485C">
        <w:rPr>
          <w:rFonts w:ascii="Times New Roman" w:hAnsi="Times New Roman" w:cs="Times New Roman"/>
          <w:sz w:val="24"/>
          <w:szCs w:val="24"/>
        </w:rPr>
        <w:t>10</w:t>
      </w:r>
      <w:r w:rsidR="00302A05">
        <w:rPr>
          <w:rFonts w:ascii="Times New Roman" w:hAnsi="Times New Roman" w:cs="Times New Roman"/>
          <w:sz w:val="24"/>
          <w:szCs w:val="24"/>
        </w:rPr>
        <w:t> 968,479</w:t>
      </w:r>
      <w:r w:rsidRPr="0018485C">
        <w:rPr>
          <w:rFonts w:ascii="Times New Roman" w:hAnsi="Times New Roman" w:cs="Times New Roman"/>
          <w:sz w:val="24"/>
          <w:szCs w:val="24"/>
        </w:rPr>
        <w:t xml:space="preserve">  тыс. руб., в том числе:     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2020 – 1 199,836 тыс. руб.;  2023 – </w:t>
      </w:r>
      <w:r w:rsidR="00302A05">
        <w:rPr>
          <w:rFonts w:ascii="Times New Roman" w:hAnsi="Times New Roman" w:cs="Times New Roman"/>
          <w:sz w:val="24"/>
          <w:szCs w:val="24"/>
        </w:rPr>
        <w:t>344,95</w:t>
      </w:r>
      <w:r w:rsidRPr="0018485C">
        <w:rPr>
          <w:rFonts w:ascii="Times New Roman" w:hAnsi="Times New Roman" w:cs="Times New Roman"/>
          <w:sz w:val="24"/>
          <w:szCs w:val="24"/>
        </w:rPr>
        <w:t>0 тыс. руб.;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1 </w:t>
      </w:r>
      <w:r w:rsidR="004759E9" w:rsidRPr="0018485C">
        <w:rPr>
          <w:rFonts w:ascii="Times New Roman" w:hAnsi="Times New Roman" w:cs="Times New Roman"/>
          <w:sz w:val="24"/>
          <w:szCs w:val="24"/>
        </w:rPr>
        <w:t>3</w:t>
      </w:r>
      <w:r w:rsidRPr="0018485C">
        <w:rPr>
          <w:rFonts w:ascii="Times New Roman" w:hAnsi="Times New Roman" w:cs="Times New Roman"/>
          <w:sz w:val="24"/>
          <w:szCs w:val="24"/>
        </w:rPr>
        <w:t xml:space="preserve">34,661 тыс. руб.;  2024 – </w:t>
      </w:r>
      <w:r w:rsidR="008F605A" w:rsidRPr="0018485C">
        <w:rPr>
          <w:rFonts w:ascii="Times New Roman" w:hAnsi="Times New Roman" w:cs="Times New Roman"/>
          <w:sz w:val="24"/>
          <w:szCs w:val="24"/>
        </w:rPr>
        <w:t xml:space="preserve"> 1</w:t>
      </w:r>
      <w:r w:rsidR="00B41721" w:rsidRPr="0018485C">
        <w:rPr>
          <w:rFonts w:ascii="Times New Roman" w:hAnsi="Times New Roman" w:cs="Times New Roman"/>
          <w:sz w:val="24"/>
          <w:szCs w:val="24"/>
        </w:rPr>
        <w:t>627.583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C1693" w:rsidRDefault="00B220DE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2022 – </w:t>
      </w:r>
      <w:r w:rsidR="00302A05">
        <w:rPr>
          <w:rFonts w:ascii="Times New Roman" w:hAnsi="Times New Roman" w:cs="Times New Roman"/>
          <w:sz w:val="24"/>
          <w:szCs w:val="24"/>
        </w:rPr>
        <w:t>2 056,781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  2025 – </w:t>
      </w:r>
      <w:r w:rsidR="008F605A"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086650" w:rsidRPr="0018485C">
        <w:rPr>
          <w:rFonts w:ascii="Times New Roman" w:hAnsi="Times New Roman" w:cs="Times New Roman"/>
          <w:sz w:val="24"/>
          <w:szCs w:val="24"/>
        </w:rPr>
        <w:t>4</w:t>
      </w:r>
      <w:r w:rsidR="00120C8C">
        <w:rPr>
          <w:rFonts w:ascii="Times New Roman" w:hAnsi="Times New Roman" w:cs="Times New Roman"/>
          <w:sz w:val="24"/>
          <w:szCs w:val="24"/>
        </w:rPr>
        <w:t>404,</w:t>
      </w:r>
      <w:r w:rsidR="00086650" w:rsidRPr="0018485C">
        <w:rPr>
          <w:rFonts w:ascii="Times New Roman" w:hAnsi="Times New Roman" w:cs="Times New Roman"/>
          <w:sz w:val="24"/>
          <w:szCs w:val="24"/>
        </w:rPr>
        <w:t>668</w:t>
      </w:r>
      <w:r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8F605A" w:rsidRPr="0018485C">
        <w:rPr>
          <w:rFonts w:ascii="Times New Roman" w:hAnsi="Times New Roman" w:cs="Times New Roman"/>
          <w:sz w:val="24"/>
          <w:szCs w:val="24"/>
        </w:rPr>
        <w:t>т</w:t>
      </w:r>
      <w:r w:rsidRPr="00184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8F60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2026 - 0,000 т.руб</w:t>
      </w:r>
      <w:r w:rsidR="008F605A">
        <w:rPr>
          <w:rFonts w:ascii="Times New Roman" w:hAnsi="Times New Roman" w:cs="Times New Roman"/>
          <w:sz w:val="24"/>
          <w:szCs w:val="24"/>
        </w:rPr>
        <w:t>, 2027-0,000 т.руб</w:t>
      </w:r>
    </w:p>
    <w:p w:rsidR="008419C7" w:rsidRDefault="008F605A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19C7">
        <w:rPr>
          <w:rFonts w:ascii="Times New Roman" w:hAnsi="Times New Roman" w:cs="Times New Roman"/>
          <w:sz w:val="24"/>
          <w:szCs w:val="24"/>
        </w:rPr>
        <w:t>аздел 4</w:t>
      </w:r>
      <w:r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="008419C7">
        <w:rPr>
          <w:rFonts w:ascii="Times New Roman" w:hAnsi="Times New Roman" w:cs="Times New Roman"/>
          <w:sz w:val="24"/>
          <w:szCs w:val="24"/>
        </w:rPr>
        <w:t xml:space="preserve"> « Объем финансирования муниципальной  Программы»</w:t>
      </w:r>
    </w:p>
    <w:p w:rsidR="00DC1693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20C8C" w:rsidRDefault="00120C8C" w:rsidP="0012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финансирования  </w:t>
      </w:r>
      <w:r w:rsidR="00196B8D">
        <w:rPr>
          <w:rFonts w:ascii="Times New Roman" w:hAnsi="Times New Roman" w:cs="Times New Roman"/>
          <w:sz w:val="24"/>
          <w:szCs w:val="24"/>
        </w:rPr>
        <w:t>50</w:t>
      </w:r>
      <w:r w:rsidR="0040258E">
        <w:rPr>
          <w:rFonts w:ascii="Times New Roman" w:hAnsi="Times New Roman" w:cs="Times New Roman"/>
          <w:sz w:val="24"/>
          <w:szCs w:val="24"/>
        </w:rPr>
        <w:t> 786,913</w:t>
      </w:r>
      <w:r w:rsidR="00196B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120C8C" w:rsidRDefault="00120C8C" w:rsidP="0012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том числе по годам в разрезе бюджетов:</w:t>
      </w:r>
    </w:p>
    <w:p w:rsidR="00302A05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местного бюджета   36 1</w:t>
      </w:r>
      <w:r w:rsidR="0040258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258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7т. руб., в том числе:</w:t>
      </w:r>
    </w:p>
    <w:p w:rsidR="00302A05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2 809,833 тыс. руб.;  2023 – 4 892,133 тыс. руб.;   </w:t>
      </w:r>
    </w:p>
    <w:p w:rsidR="00302A05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3 745,631 тыс. руб.;  2024 – 3114,917 тыс. руб.;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3 014,940 т. руб.;  2025 </w:t>
      </w:r>
      <w:r w:rsidRPr="0018485C">
        <w:rPr>
          <w:rFonts w:ascii="Times New Roman" w:hAnsi="Times New Roman" w:cs="Times New Roman"/>
          <w:sz w:val="24"/>
          <w:szCs w:val="24"/>
        </w:rPr>
        <w:t>–</w:t>
      </w:r>
      <w:r w:rsidR="00196B8D">
        <w:rPr>
          <w:rFonts w:ascii="Times New Roman" w:hAnsi="Times New Roman" w:cs="Times New Roman"/>
          <w:sz w:val="24"/>
          <w:szCs w:val="24"/>
        </w:rPr>
        <w:t>10</w:t>
      </w:r>
      <w:r w:rsidR="00660D0C">
        <w:rPr>
          <w:rFonts w:ascii="Times New Roman" w:hAnsi="Times New Roman" w:cs="Times New Roman"/>
          <w:sz w:val="24"/>
          <w:szCs w:val="24"/>
        </w:rPr>
        <w:t>34</w:t>
      </w:r>
      <w:r w:rsidR="00196B8D">
        <w:rPr>
          <w:rFonts w:ascii="Times New Roman" w:hAnsi="Times New Roman" w:cs="Times New Roman"/>
          <w:sz w:val="24"/>
          <w:szCs w:val="24"/>
        </w:rPr>
        <w:t>,</w:t>
      </w:r>
      <w:r w:rsidR="0040258E">
        <w:rPr>
          <w:rFonts w:ascii="Times New Roman" w:hAnsi="Times New Roman" w:cs="Times New Roman"/>
          <w:sz w:val="24"/>
          <w:szCs w:val="24"/>
        </w:rPr>
        <w:t>44</w:t>
      </w:r>
      <w:r w:rsidR="00196B8D">
        <w:rPr>
          <w:rFonts w:ascii="Times New Roman" w:hAnsi="Times New Roman" w:cs="Times New Roman"/>
          <w:sz w:val="24"/>
          <w:szCs w:val="24"/>
        </w:rPr>
        <w:t>5</w:t>
      </w:r>
      <w:r w:rsidR="00196B8D"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руб.;2026 - 8 061,604 т.руб., 2027-9533,804т.уб.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   921,278 тыс. руб.; 2024 – 0,000 тыс. руб.;         2027 -0,000 т.руб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бюджета муниципального района  10</w:t>
      </w:r>
      <w:r>
        <w:rPr>
          <w:rFonts w:ascii="Times New Roman" w:hAnsi="Times New Roman" w:cs="Times New Roman"/>
          <w:sz w:val="24"/>
          <w:szCs w:val="24"/>
        </w:rPr>
        <w:t> 968,479</w:t>
      </w:r>
      <w:r w:rsidRPr="0018485C">
        <w:rPr>
          <w:rFonts w:ascii="Times New Roman" w:hAnsi="Times New Roman" w:cs="Times New Roman"/>
          <w:sz w:val="24"/>
          <w:szCs w:val="24"/>
        </w:rPr>
        <w:t xml:space="preserve">  тыс. руб., в том числе:     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2020 – 1 199,836 тыс. руб.;  2023 – </w:t>
      </w:r>
      <w:r>
        <w:rPr>
          <w:rFonts w:ascii="Times New Roman" w:hAnsi="Times New Roman" w:cs="Times New Roman"/>
          <w:sz w:val="24"/>
          <w:szCs w:val="24"/>
        </w:rPr>
        <w:t>344,95</w:t>
      </w:r>
      <w:r w:rsidRPr="0018485C">
        <w:rPr>
          <w:rFonts w:ascii="Times New Roman" w:hAnsi="Times New Roman" w:cs="Times New Roman"/>
          <w:sz w:val="24"/>
          <w:szCs w:val="24"/>
        </w:rPr>
        <w:t>0 тыс. руб.;</w:t>
      </w:r>
    </w:p>
    <w:p w:rsidR="00302A05" w:rsidRPr="0018485C" w:rsidRDefault="00302A05" w:rsidP="0030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1 334,661 тыс. руб.;  2024 –  1627.583 тыс. руб.;</w:t>
      </w:r>
    </w:p>
    <w:p w:rsidR="008F605A" w:rsidRDefault="00302A05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2022 – </w:t>
      </w:r>
      <w:r>
        <w:rPr>
          <w:rFonts w:ascii="Times New Roman" w:hAnsi="Times New Roman" w:cs="Times New Roman"/>
          <w:sz w:val="24"/>
          <w:szCs w:val="24"/>
        </w:rPr>
        <w:t>2 056,781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  2025 –  4</w:t>
      </w:r>
      <w:r>
        <w:rPr>
          <w:rFonts w:ascii="Times New Roman" w:hAnsi="Times New Roman" w:cs="Times New Roman"/>
          <w:sz w:val="24"/>
          <w:szCs w:val="24"/>
        </w:rPr>
        <w:t>404,</w:t>
      </w:r>
      <w:r w:rsidRPr="0018485C">
        <w:rPr>
          <w:rFonts w:ascii="Times New Roman" w:hAnsi="Times New Roman" w:cs="Times New Roman"/>
          <w:sz w:val="24"/>
          <w:szCs w:val="24"/>
        </w:rPr>
        <w:t>668 т.</w:t>
      </w:r>
      <w:r>
        <w:rPr>
          <w:rFonts w:ascii="Times New Roman" w:hAnsi="Times New Roman" w:cs="Times New Roman"/>
          <w:sz w:val="24"/>
          <w:szCs w:val="24"/>
        </w:rPr>
        <w:t xml:space="preserve"> руб.;2026 - 0,000 т.руб, 2027-0,000 т.руб</w:t>
      </w:r>
    </w:p>
    <w:p w:rsidR="008F605A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тексту.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85C" w:rsidRDefault="0018485C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086650">
          <w:pgSz w:w="11906" w:h="16838"/>
          <w:pgMar w:top="567" w:right="850" w:bottom="568" w:left="1560" w:header="708" w:footer="708" w:gutter="0"/>
          <w:cols w:space="708"/>
          <w:docGrid w:linePitch="360"/>
        </w:sectPr>
      </w:pP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F54C8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Pr="00773C9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t xml:space="preserve">МОСП «Поселок Мятлево» От </w:t>
      </w:r>
      <w:r w:rsidR="00DC1693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="001350A9">
        <w:rPr>
          <w:rFonts w:ascii="Times New Roman" w:hAnsi="Times New Roman" w:cs="Times New Roman"/>
          <w:sz w:val="20"/>
          <w:szCs w:val="20"/>
        </w:rPr>
        <w:t>02</w:t>
      </w:r>
      <w:r w:rsidRPr="00773C91">
        <w:rPr>
          <w:rFonts w:ascii="Times New Roman" w:hAnsi="Times New Roman" w:cs="Times New Roman"/>
          <w:sz w:val="20"/>
          <w:szCs w:val="20"/>
        </w:rPr>
        <w:t>.0</w:t>
      </w:r>
      <w:r w:rsidR="001350A9">
        <w:rPr>
          <w:rFonts w:ascii="Times New Roman" w:hAnsi="Times New Roman" w:cs="Times New Roman"/>
          <w:sz w:val="20"/>
          <w:szCs w:val="20"/>
        </w:rPr>
        <w:t>6</w:t>
      </w:r>
      <w:r w:rsidR="0052698E" w:rsidRPr="00773C91">
        <w:rPr>
          <w:rFonts w:ascii="Times New Roman" w:hAnsi="Times New Roman" w:cs="Times New Roman"/>
          <w:sz w:val="20"/>
          <w:szCs w:val="20"/>
        </w:rPr>
        <w:t>.202</w:t>
      </w:r>
      <w:r w:rsidR="00EC2777">
        <w:rPr>
          <w:rFonts w:ascii="Times New Roman" w:hAnsi="Times New Roman" w:cs="Times New Roman"/>
          <w:sz w:val="20"/>
          <w:szCs w:val="20"/>
        </w:rPr>
        <w:t>5</w:t>
      </w:r>
      <w:r w:rsidR="0052698E" w:rsidRPr="00773C91">
        <w:rPr>
          <w:rFonts w:ascii="Times New Roman" w:hAnsi="Times New Roman" w:cs="Times New Roman"/>
          <w:sz w:val="20"/>
          <w:szCs w:val="20"/>
        </w:rPr>
        <w:t>г  №</w:t>
      </w:r>
      <w:r w:rsidR="00595870">
        <w:rPr>
          <w:rFonts w:ascii="Times New Roman" w:hAnsi="Times New Roman" w:cs="Times New Roman"/>
          <w:sz w:val="20"/>
          <w:szCs w:val="20"/>
        </w:rPr>
        <w:t>8</w:t>
      </w:r>
      <w:r w:rsidR="001350A9">
        <w:rPr>
          <w:rFonts w:ascii="Times New Roman" w:hAnsi="Times New Roman" w:cs="Times New Roman"/>
          <w:sz w:val="20"/>
          <w:szCs w:val="20"/>
        </w:rPr>
        <w:t>8</w:t>
      </w:r>
      <w:r w:rsidRPr="00773C9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419C7" w:rsidRPr="00773C91" w:rsidRDefault="008419C7" w:rsidP="008419C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19C7" w:rsidRPr="00773C91" w:rsidRDefault="0093136C" w:rsidP="008419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21B09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Программных мероприятий муниципальной программы</w:t>
      </w:r>
    </w:p>
    <w:p w:rsidR="0093136C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773C91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2727"/>
        <w:gridCol w:w="851"/>
        <w:gridCol w:w="1417"/>
        <w:gridCol w:w="993"/>
        <w:gridCol w:w="992"/>
        <w:gridCol w:w="992"/>
        <w:gridCol w:w="1134"/>
        <w:gridCol w:w="851"/>
        <w:gridCol w:w="992"/>
        <w:gridCol w:w="992"/>
        <w:gridCol w:w="992"/>
        <w:gridCol w:w="1134"/>
        <w:gridCol w:w="992"/>
      </w:tblGrid>
      <w:tr w:rsidR="006C2CCC" w:rsidRPr="00773C91" w:rsidTr="00D9209B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 всего:</w:t>
            </w:r>
          </w:p>
          <w:p w:rsidR="00F24D1F" w:rsidRPr="00773C91" w:rsidRDefault="00F24D1F" w:rsidP="006C2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тыс.руб.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 программы (тыс.руб)</w:t>
            </w:r>
          </w:p>
        </w:tc>
      </w:tr>
      <w:tr w:rsidR="00EC6D31" w:rsidRPr="00773C91" w:rsidTr="00934AE8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895,957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877,408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Взносы в фонд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73,877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72,570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8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496,899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187,951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A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116,848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кв.3) газификация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109,321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331,776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заключение на индивидуальный жилой дом блокированного типа п.Мятлево ул.Победы д.23 и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ул.Шоссейная д.48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паспорта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6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C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переданных полномочий муниципального района на  содержание на территории муниципального района межпоселенческих мест захоронения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A635A7" w:rsidP="00A63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1272,290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397,876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308,300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Удаление аварийных деревьев с территории кладбищ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братских мест захоронения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308,300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2020-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ция МОСП «Поселок Мятлево» </w:t>
            </w:r>
          </w:p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МР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228,704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100,44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вопросов местного значения,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1B2" w:rsidRPr="002331B2" w:rsidRDefault="002331B2" w:rsidP="00D77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  <w:r w:rsidR="00EE31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301</w:t>
            </w:r>
            <w:r w:rsidR="00B77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D779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 w:rsidR="00B773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3612,265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AB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3 572,170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D31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4 906,151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1B2" w:rsidRPr="002331B2" w:rsidRDefault="002331B2" w:rsidP="0023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4722,500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D057F0" w:rsidP="00361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D00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1CB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9D00B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61CB2">
              <w:rPr>
                <w:rFonts w:ascii="Times New Roman" w:hAnsi="Times New Roman" w:cs="Times New Roman"/>
                <w:b/>
                <w:sz w:val="20"/>
                <w:szCs w:val="20"/>
              </w:rPr>
              <w:t>975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C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F9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  <w:tr w:rsidR="00EC6D31" w:rsidRPr="00773C91" w:rsidTr="00934AE8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2331B2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AD8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2B6AD8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052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11,304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Износковский район</w:t>
            </w:r>
          </w:p>
          <w:p w:rsidR="00D057F0" w:rsidRPr="00773C91" w:rsidRDefault="00D057F0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2B6AD8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443,481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 w:rsidP="00471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89,931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62,950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 по обслуживанию бани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9E7C03" w:rsidP="005A5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5A5D84"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344,757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744,313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988,466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857,832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b/>
                <w:sz w:val="20"/>
                <w:szCs w:val="20"/>
              </w:rPr>
              <w:t>761,021</w:t>
            </w:r>
            <w:r w:rsidR="00EC6D31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486,085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</w:tr>
      <w:tr w:rsidR="009E7C03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 по обслуживанию общественной бани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2372,009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486,085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03" w:rsidRPr="00773C91" w:rsidRDefault="009E7C03" w:rsidP="00EC6D3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 коммунального хозяйства, в том числе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E7C0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70,09</w:t>
            </w:r>
            <w:r w:rsidR="002B6AD8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39,815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9E7C03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E7C03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Техобслуживание газопровода  и техустройств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нем  ( ФКЦ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2B6AD8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346,400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16,119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Разработка техплана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Страхование опасного объекта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освещения, в том числе:</w:t>
            </w: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B65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B6579">
              <w:rPr>
                <w:rFonts w:ascii="Times New Roman" w:hAnsi="Times New Roman" w:cs="Times New Roman"/>
                <w:b/>
                <w:sz w:val="20"/>
                <w:szCs w:val="20"/>
              </w:rPr>
              <w:t>967,985</w:t>
            </w:r>
            <w:r w:rsidR="00EC6D31" w:rsidRPr="002331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1 778,827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2331B2" w:rsidP="0008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6D31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660,616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3 628,862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CE6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6309" w:rsidRPr="00F63022">
              <w:rPr>
                <w:rFonts w:ascii="Times New Roman" w:hAnsi="Times New Roman" w:cs="Times New Roman"/>
                <w:b/>
                <w:sz w:val="20"/>
                <w:szCs w:val="20"/>
              </w:rPr>
              <w:t>582,835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0B6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579">
              <w:rPr>
                <w:rFonts w:ascii="Times New Roman" w:hAnsi="Times New Roman" w:cs="Times New Roman"/>
                <w:b/>
                <w:sz w:val="20"/>
                <w:szCs w:val="20"/>
              </w:rPr>
              <w:t>621,572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3249,642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5105,842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A096E"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314,035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142,127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486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306,048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CE6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sz w:val="20"/>
                <w:szCs w:val="20"/>
              </w:rPr>
              <w:t>559,818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84,253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</w:tr>
      <w:tr w:rsidR="00F63022" w:rsidRPr="00773C91" w:rsidTr="00F63022">
        <w:trPr>
          <w:trHeight w:val="9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773C91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2331B2" w:rsidRDefault="00B96A38" w:rsidP="00B96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10610,549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2331B2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786,700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980,305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3322,814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2">
              <w:rPr>
                <w:rFonts w:ascii="Times New Roman" w:hAnsi="Times New Roman" w:cs="Times New Roman"/>
                <w:sz w:val="20"/>
                <w:szCs w:val="20"/>
              </w:rPr>
              <w:t>1 023,017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402,319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1581,989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1736,105</w:t>
            </w:r>
          </w:p>
        </w:tc>
      </w:tr>
      <w:tr w:rsidR="00F63022" w:rsidRPr="00773C91" w:rsidTr="00F63022">
        <w:trPr>
          <w:trHeight w:val="61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773C91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Износк.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Default="000B6579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135,000</w:t>
            </w:r>
          </w:p>
          <w:p w:rsidR="00F6302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022" w:rsidRPr="002331B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022" w:rsidRPr="002331B2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F6302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22" w:rsidRPr="00773C91" w:rsidTr="00F63022">
        <w:trPr>
          <w:trHeight w:val="52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773C91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022" w:rsidRDefault="00F63022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022" w:rsidRPr="002331B2" w:rsidRDefault="00F63022" w:rsidP="00F63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2331B2" w:rsidRDefault="00F63022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3022" w:rsidRPr="002331B2" w:rsidRDefault="00F63022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2331B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F63022" w:rsidRDefault="00F63022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773C91" w:rsidRDefault="000B6579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3022" w:rsidRPr="00773C91" w:rsidRDefault="00F63022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присоединение и ремонт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«Поселок Мятлево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1F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680,311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1087,653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007BE1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2789,737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очагов распространения борщевика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195,000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565,000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b/>
                <w:sz w:val="20"/>
                <w:szCs w:val="20"/>
              </w:rPr>
              <w:t>0,000</w:t>
            </w:r>
          </w:p>
        </w:tc>
      </w:tr>
      <w:tr w:rsidR="00EC6D31" w:rsidRPr="00EE31AE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благоустройства,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D460F1" w:rsidRPr="00773C91" w:rsidRDefault="00D460F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EE31AE" w:rsidRDefault="00847691" w:rsidP="00EE31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14707,0</w:t>
            </w:r>
            <w:r w:rsidR="00EE31AE" w:rsidRPr="00EE31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  <w:r w:rsidR="00EC6D31" w:rsidRPr="00EE31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EE31AE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EE31AE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829,506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EE31AE" w:rsidRDefault="00EC6D31" w:rsidP="00014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262,339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EE31AE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284,822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EE31AE" w:rsidRDefault="00EC6D31" w:rsidP="0048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2 200,448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EE31AE" w:rsidRDefault="00847691" w:rsidP="00EE3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3769,3</w:t>
            </w:r>
            <w:r w:rsidR="00EE31AE"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EE31AE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3669,</w:t>
            </w:r>
            <w:r w:rsidR="00EC6D31"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EE31AE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b/>
                <w:sz w:val="20"/>
                <w:szCs w:val="20"/>
              </w:rPr>
              <w:t>3285,000</w:t>
            </w:r>
          </w:p>
          <w:p w:rsidR="00D460F1" w:rsidRPr="00EE31AE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0F1" w:rsidRPr="00EE31AE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Удаление, обрезка аварийных  деревьев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510D57" w:rsidP="0051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освещения сквера ул.Интернациональная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7E529F">
            <w:pPr>
              <w:tabs>
                <w:tab w:val="center" w:pos="459"/>
              </w:tabs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 территории населенных пунктов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91,725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95,472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A77CC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4.6.5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сметных расчетов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4.6.6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Изготовления баннера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пруда в п.Мятлево по ул.Горького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rPr>
          <w:trHeight w:val="4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191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4.6.9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р-он»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Местн.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69,420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69,420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1388, 403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1 388,403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4.6.10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МР «Износковский р-он»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421,359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421,359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4.6.12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Услуги транспорта по выгрузке тротуарной плитки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4.6.13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по благоустройству территории населенных пунктов поселения (МАУ «Мятлевское») в т.ч.: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770B76" w:rsidP="0077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1) Опиловка и удаление деревьев, в т.ч.с гражданского кладбища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729,714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2)Благоустройство сквера №1 по ул.Интернациональная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397,116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3)Выполнение работ по окашиванию и озеленению территорий поселения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1708,100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4)Озеленение и окашивание территории поселения в т.ч. около мест захоронения, памятников, скверов, зон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5) 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4.6.14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Озелениение и окашивание территории СП (места захоронений, памятники, скверы, зоны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2A08F0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3619,000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3 235,000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братских захоронений, в том числе: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9D00B4" w:rsidP="00BC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D00B4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  <w:r w:rsidR="00BC1C5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50,000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A669BE">
        <w:trPr>
          <w:trHeight w:val="97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9A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спецпродукции (венки, корзины)</w:t>
            </w: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66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BC1C53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BC1C5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D00B4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Pr="00773C91" w:rsidRDefault="009D00B4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4.7.2.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Pr="00773C91" w:rsidRDefault="009D00B4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Реставрация треугольников памятника погибших ВОВ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Pr="00773C91" w:rsidRDefault="009D00B4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Pr="00773C91" w:rsidRDefault="009D00B4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Pr="00773C91" w:rsidRDefault="009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Default="009D00B4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B4" w:rsidRPr="00773C91" w:rsidRDefault="009D00B4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00B4" w:rsidRPr="00773C91" w:rsidRDefault="009D00B4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00B4" w:rsidRPr="00773C91" w:rsidRDefault="009D00B4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00B4" w:rsidRPr="00773C91" w:rsidRDefault="009D00B4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00B4" w:rsidRPr="00773C91" w:rsidRDefault="009D00B4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00B4" w:rsidRDefault="009D00B4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00B4" w:rsidRPr="00773C91" w:rsidRDefault="009D00B4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00B4" w:rsidRPr="00773C91" w:rsidRDefault="009D00B4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Подрядные организац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4C6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4 074,248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93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1 023,644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1375,806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B5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1199,25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95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10D57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A08F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родника по ул.Первомайская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102,366 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уличного освещения   д.Богданово, д.Гришино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уличного освещения  д.Фотьяново 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 этап)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Обработка мест произрастания борщевика Сосновского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уличного освещения  д.Фотьяново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(II этап) ( стоимость 600,000)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120C8C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120C8C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игровой детской площадки в сквере №2 по ул.Интернациональная пос.Мятлево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(стоимость 1300,000)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510D5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120C8C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E5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41CF2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934AE8" w:rsidP="00D779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  <w:r w:rsidR="00D779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786,913</w:t>
            </w:r>
            <w:r w:rsidR="005F0134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C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6 001,570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6 323,704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61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6 265,401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3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331B2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 742,500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5F0134" w:rsidP="00D7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D00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31A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779E2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F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134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</w:tbl>
    <w:p w:rsidR="00F24D1F" w:rsidRPr="00773C91" w:rsidRDefault="00F24D1F" w:rsidP="00CE486D">
      <w:pPr>
        <w:spacing w:after="0"/>
        <w:rPr>
          <w:sz w:val="20"/>
          <w:szCs w:val="20"/>
        </w:rPr>
      </w:pPr>
    </w:p>
    <w:sectPr w:rsidR="00F24D1F" w:rsidRPr="00773C91" w:rsidSect="00A669BE">
      <w:pgSz w:w="16838" w:h="11906" w:orient="landscape"/>
      <w:pgMar w:top="426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7F" w:rsidRDefault="0078207F" w:rsidP="00FF1406">
      <w:pPr>
        <w:spacing w:after="0" w:line="240" w:lineRule="auto"/>
      </w:pPr>
      <w:r>
        <w:separator/>
      </w:r>
    </w:p>
  </w:endnote>
  <w:endnote w:type="continuationSeparator" w:id="1">
    <w:p w:rsidR="0078207F" w:rsidRDefault="0078207F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7F" w:rsidRDefault="0078207F" w:rsidP="00FF1406">
      <w:pPr>
        <w:spacing w:after="0" w:line="240" w:lineRule="auto"/>
      </w:pPr>
      <w:r>
        <w:separator/>
      </w:r>
    </w:p>
  </w:footnote>
  <w:footnote w:type="continuationSeparator" w:id="1">
    <w:p w:rsidR="0078207F" w:rsidRDefault="0078207F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07BE1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86650"/>
    <w:rsid w:val="00094170"/>
    <w:rsid w:val="000A0805"/>
    <w:rsid w:val="000A096E"/>
    <w:rsid w:val="000A4D9B"/>
    <w:rsid w:val="000B233A"/>
    <w:rsid w:val="000B6579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0C8C"/>
    <w:rsid w:val="001273BB"/>
    <w:rsid w:val="00127B05"/>
    <w:rsid w:val="00130982"/>
    <w:rsid w:val="00132EAC"/>
    <w:rsid w:val="001350A9"/>
    <w:rsid w:val="00136D7B"/>
    <w:rsid w:val="00141712"/>
    <w:rsid w:val="0014377B"/>
    <w:rsid w:val="00145BD6"/>
    <w:rsid w:val="001528D6"/>
    <w:rsid w:val="001537C5"/>
    <w:rsid w:val="00162A12"/>
    <w:rsid w:val="001645F6"/>
    <w:rsid w:val="0017786A"/>
    <w:rsid w:val="001842A0"/>
    <w:rsid w:val="0018485C"/>
    <w:rsid w:val="00184E83"/>
    <w:rsid w:val="00187EA0"/>
    <w:rsid w:val="00191B20"/>
    <w:rsid w:val="00191C61"/>
    <w:rsid w:val="00195B42"/>
    <w:rsid w:val="00196B8D"/>
    <w:rsid w:val="001A11DE"/>
    <w:rsid w:val="001A3A24"/>
    <w:rsid w:val="001A44EF"/>
    <w:rsid w:val="001A4BCB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1F70EA"/>
    <w:rsid w:val="00200408"/>
    <w:rsid w:val="00202CD9"/>
    <w:rsid w:val="00205A23"/>
    <w:rsid w:val="002065A0"/>
    <w:rsid w:val="002074FE"/>
    <w:rsid w:val="00215DEF"/>
    <w:rsid w:val="0021737B"/>
    <w:rsid w:val="00222D89"/>
    <w:rsid w:val="00224003"/>
    <w:rsid w:val="00226273"/>
    <w:rsid w:val="00226D84"/>
    <w:rsid w:val="002331B2"/>
    <w:rsid w:val="0024663D"/>
    <w:rsid w:val="00246855"/>
    <w:rsid w:val="00261FE9"/>
    <w:rsid w:val="00264179"/>
    <w:rsid w:val="00272577"/>
    <w:rsid w:val="002761E3"/>
    <w:rsid w:val="00282CD4"/>
    <w:rsid w:val="0028663C"/>
    <w:rsid w:val="00292EB3"/>
    <w:rsid w:val="00293319"/>
    <w:rsid w:val="00293CA0"/>
    <w:rsid w:val="00295912"/>
    <w:rsid w:val="00297B4C"/>
    <w:rsid w:val="002A08F0"/>
    <w:rsid w:val="002A45C7"/>
    <w:rsid w:val="002A4D7B"/>
    <w:rsid w:val="002B0165"/>
    <w:rsid w:val="002B575A"/>
    <w:rsid w:val="002B676A"/>
    <w:rsid w:val="002B6AD8"/>
    <w:rsid w:val="002B7B2E"/>
    <w:rsid w:val="002B7F13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02A05"/>
    <w:rsid w:val="00306BE9"/>
    <w:rsid w:val="003100D7"/>
    <w:rsid w:val="00310481"/>
    <w:rsid w:val="00312BE6"/>
    <w:rsid w:val="003165A9"/>
    <w:rsid w:val="00317FF3"/>
    <w:rsid w:val="00320CE7"/>
    <w:rsid w:val="003215F7"/>
    <w:rsid w:val="00321B09"/>
    <w:rsid w:val="00327009"/>
    <w:rsid w:val="00330105"/>
    <w:rsid w:val="003319A0"/>
    <w:rsid w:val="0033233E"/>
    <w:rsid w:val="0033349A"/>
    <w:rsid w:val="00340C3B"/>
    <w:rsid w:val="00342CAA"/>
    <w:rsid w:val="00345F45"/>
    <w:rsid w:val="00346D76"/>
    <w:rsid w:val="0035320D"/>
    <w:rsid w:val="00355756"/>
    <w:rsid w:val="00357B15"/>
    <w:rsid w:val="00361CB2"/>
    <w:rsid w:val="003634CE"/>
    <w:rsid w:val="00371619"/>
    <w:rsid w:val="0037609D"/>
    <w:rsid w:val="0039041B"/>
    <w:rsid w:val="003A497F"/>
    <w:rsid w:val="003A4A05"/>
    <w:rsid w:val="003B4C36"/>
    <w:rsid w:val="003B569D"/>
    <w:rsid w:val="003C64B0"/>
    <w:rsid w:val="003C7B1F"/>
    <w:rsid w:val="003D3F80"/>
    <w:rsid w:val="003D435E"/>
    <w:rsid w:val="003E0F0F"/>
    <w:rsid w:val="003E1490"/>
    <w:rsid w:val="003F1635"/>
    <w:rsid w:val="003F3A88"/>
    <w:rsid w:val="0040258E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759E9"/>
    <w:rsid w:val="004811D9"/>
    <w:rsid w:val="004857B5"/>
    <w:rsid w:val="00486EDA"/>
    <w:rsid w:val="004963C5"/>
    <w:rsid w:val="004A02D4"/>
    <w:rsid w:val="004A093D"/>
    <w:rsid w:val="004A4222"/>
    <w:rsid w:val="004A7DBB"/>
    <w:rsid w:val="004B3EA9"/>
    <w:rsid w:val="004C67B9"/>
    <w:rsid w:val="004D6DF2"/>
    <w:rsid w:val="004D6FD9"/>
    <w:rsid w:val="004E08A8"/>
    <w:rsid w:val="004E119D"/>
    <w:rsid w:val="004E4A4A"/>
    <w:rsid w:val="004E6A9E"/>
    <w:rsid w:val="00501F6C"/>
    <w:rsid w:val="00503D29"/>
    <w:rsid w:val="00504EDD"/>
    <w:rsid w:val="00505D60"/>
    <w:rsid w:val="00506B80"/>
    <w:rsid w:val="00507DBE"/>
    <w:rsid w:val="00510D57"/>
    <w:rsid w:val="00511504"/>
    <w:rsid w:val="0051186E"/>
    <w:rsid w:val="00525F26"/>
    <w:rsid w:val="0052698E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62642"/>
    <w:rsid w:val="00587419"/>
    <w:rsid w:val="00590358"/>
    <w:rsid w:val="0059368D"/>
    <w:rsid w:val="00593A8B"/>
    <w:rsid w:val="00595870"/>
    <w:rsid w:val="005959CC"/>
    <w:rsid w:val="005A31AF"/>
    <w:rsid w:val="005A5D84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0134"/>
    <w:rsid w:val="005F1737"/>
    <w:rsid w:val="005F570F"/>
    <w:rsid w:val="00600B6A"/>
    <w:rsid w:val="006028F6"/>
    <w:rsid w:val="00604ED9"/>
    <w:rsid w:val="00606832"/>
    <w:rsid w:val="00607F19"/>
    <w:rsid w:val="006118E7"/>
    <w:rsid w:val="00612240"/>
    <w:rsid w:val="00613491"/>
    <w:rsid w:val="00614463"/>
    <w:rsid w:val="00616D7B"/>
    <w:rsid w:val="00617A28"/>
    <w:rsid w:val="00620D53"/>
    <w:rsid w:val="00623468"/>
    <w:rsid w:val="00630653"/>
    <w:rsid w:val="00641D50"/>
    <w:rsid w:val="00641F6B"/>
    <w:rsid w:val="006434FF"/>
    <w:rsid w:val="00650631"/>
    <w:rsid w:val="00660D0C"/>
    <w:rsid w:val="00661CBE"/>
    <w:rsid w:val="00666711"/>
    <w:rsid w:val="0067075D"/>
    <w:rsid w:val="00671809"/>
    <w:rsid w:val="0068299E"/>
    <w:rsid w:val="006856EE"/>
    <w:rsid w:val="006936B0"/>
    <w:rsid w:val="0069428E"/>
    <w:rsid w:val="00695190"/>
    <w:rsid w:val="006954BE"/>
    <w:rsid w:val="006A1CE3"/>
    <w:rsid w:val="006B143F"/>
    <w:rsid w:val="006B4962"/>
    <w:rsid w:val="006C1E43"/>
    <w:rsid w:val="006C2CCC"/>
    <w:rsid w:val="006D2D5F"/>
    <w:rsid w:val="006E5852"/>
    <w:rsid w:val="006F791E"/>
    <w:rsid w:val="00700C4E"/>
    <w:rsid w:val="00703CC7"/>
    <w:rsid w:val="0072092D"/>
    <w:rsid w:val="00724900"/>
    <w:rsid w:val="007254B4"/>
    <w:rsid w:val="00727AED"/>
    <w:rsid w:val="00730E26"/>
    <w:rsid w:val="00731B03"/>
    <w:rsid w:val="00737242"/>
    <w:rsid w:val="00740836"/>
    <w:rsid w:val="007508C8"/>
    <w:rsid w:val="00750E36"/>
    <w:rsid w:val="00753F90"/>
    <w:rsid w:val="00754D6E"/>
    <w:rsid w:val="00757D98"/>
    <w:rsid w:val="007605BB"/>
    <w:rsid w:val="00760FEB"/>
    <w:rsid w:val="007642B5"/>
    <w:rsid w:val="00770B76"/>
    <w:rsid w:val="00772CE3"/>
    <w:rsid w:val="00773C91"/>
    <w:rsid w:val="00773F2A"/>
    <w:rsid w:val="007744F6"/>
    <w:rsid w:val="0078207F"/>
    <w:rsid w:val="00786650"/>
    <w:rsid w:val="00787690"/>
    <w:rsid w:val="00790F91"/>
    <w:rsid w:val="00792C96"/>
    <w:rsid w:val="007A147F"/>
    <w:rsid w:val="007A37DA"/>
    <w:rsid w:val="007A6E13"/>
    <w:rsid w:val="007B193E"/>
    <w:rsid w:val="007B6B94"/>
    <w:rsid w:val="007C1216"/>
    <w:rsid w:val="007C18F9"/>
    <w:rsid w:val="007C4077"/>
    <w:rsid w:val="007C443A"/>
    <w:rsid w:val="007D274D"/>
    <w:rsid w:val="007D3CF3"/>
    <w:rsid w:val="007E529F"/>
    <w:rsid w:val="007E573E"/>
    <w:rsid w:val="007F2009"/>
    <w:rsid w:val="007F74E8"/>
    <w:rsid w:val="007F7AB3"/>
    <w:rsid w:val="008006CF"/>
    <w:rsid w:val="00801989"/>
    <w:rsid w:val="008064C8"/>
    <w:rsid w:val="008131C7"/>
    <w:rsid w:val="008340B3"/>
    <w:rsid w:val="0083609C"/>
    <w:rsid w:val="00837474"/>
    <w:rsid w:val="00841550"/>
    <w:rsid w:val="008419C7"/>
    <w:rsid w:val="00847691"/>
    <w:rsid w:val="008519CB"/>
    <w:rsid w:val="0085340B"/>
    <w:rsid w:val="008711F3"/>
    <w:rsid w:val="00873899"/>
    <w:rsid w:val="00873F6C"/>
    <w:rsid w:val="00875B34"/>
    <w:rsid w:val="00881ADB"/>
    <w:rsid w:val="00887DCA"/>
    <w:rsid w:val="0089350F"/>
    <w:rsid w:val="00897E20"/>
    <w:rsid w:val="008A0086"/>
    <w:rsid w:val="008A3936"/>
    <w:rsid w:val="008C1691"/>
    <w:rsid w:val="008C28F7"/>
    <w:rsid w:val="008C7017"/>
    <w:rsid w:val="008D6502"/>
    <w:rsid w:val="008D7D0C"/>
    <w:rsid w:val="008E3F18"/>
    <w:rsid w:val="008E5C56"/>
    <w:rsid w:val="008E6631"/>
    <w:rsid w:val="008F0DF3"/>
    <w:rsid w:val="008F605A"/>
    <w:rsid w:val="00904937"/>
    <w:rsid w:val="00905885"/>
    <w:rsid w:val="00905CBB"/>
    <w:rsid w:val="00906A4C"/>
    <w:rsid w:val="009120EC"/>
    <w:rsid w:val="00920529"/>
    <w:rsid w:val="0092675B"/>
    <w:rsid w:val="0093136C"/>
    <w:rsid w:val="009327A3"/>
    <w:rsid w:val="00934AE8"/>
    <w:rsid w:val="0094333A"/>
    <w:rsid w:val="0095548B"/>
    <w:rsid w:val="00955EAB"/>
    <w:rsid w:val="00960534"/>
    <w:rsid w:val="009610FF"/>
    <w:rsid w:val="00965610"/>
    <w:rsid w:val="0097347E"/>
    <w:rsid w:val="009741C3"/>
    <w:rsid w:val="00974291"/>
    <w:rsid w:val="00980529"/>
    <w:rsid w:val="009825FB"/>
    <w:rsid w:val="0098495F"/>
    <w:rsid w:val="00990EA3"/>
    <w:rsid w:val="009926C8"/>
    <w:rsid w:val="009A0521"/>
    <w:rsid w:val="009A1A69"/>
    <w:rsid w:val="009C6DE5"/>
    <w:rsid w:val="009C73C6"/>
    <w:rsid w:val="009C7F9A"/>
    <w:rsid w:val="009D00B4"/>
    <w:rsid w:val="009D2934"/>
    <w:rsid w:val="009D4273"/>
    <w:rsid w:val="009D5371"/>
    <w:rsid w:val="009E7C03"/>
    <w:rsid w:val="00A0194A"/>
    <w:rsid w:val="00A13752"/>
    <w:rsid w:val="00A26FC8"/>
    <w:rsid w:val="00A3737A"/>
    <w:rsid w:val="00A4016D"/>
    <w:rsid w:val="00A41CF2"/>
    <w:rsid w:val="00A43267"/>
    <w:rsid w:val="00A4451E"/>
    <w:rsid w:val="00A5091E"/>
    <w:rsid w:val="00A54E6E"/>
    <w:rsid w:val="00A6207D"/>
    <w:rsid w:val="00A631B4"/>
    <w:rsid w:val="00A635A7"/>
    <w:rsid w:val="00A6518B"/>
    <w:rsid w:val="00A65EF2"/>
    <w:rsid w:val="00A664B3"/>
    <w:rsid w:val="00A669BE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B4DAA"/>
    <w:rsid w:val="00AC0E14"/>
    <w:rsid w:val="00AC5ED9"/>
    <w:rsid w:val="00AE5E00"/>
    <w:rsid w:val="00AE5F8A"/>
    <w:rsid w:val="00AF210B"/>
    <w:rsid w:val="00AF4EA6"/>
    <w:rsid w:val="00AF60A3"/>
    <w:rsid w:val="00B003C1"/>
    <w:rsid w:val="00B03F12"/>
    <w:rsid w:val="00B117F6"/>
    <w:rsid w:val="00B136FE"/>
    <w:rsid w:val="00B1382B"/>
    <w:rsid w:val="00B147F1"/>
    <w:rsid w:val="00B16665"/>
    <w:rsid w:val="00B17314"/>
    <w:rsid w:val="00B179C3"/>
    <w:rsid w:val="00B17E9C"/>
    <w:rsid w:val="00B220DE"/>
    <w:rsid w:val="00B345CF"/>
    <w:rsid w:val="00B3493F"/>
    <w:rsid w:val="00B34FAB"/>
    <w:rsid w:val="00B379A3"/>
    <w:rsid w:val="00B407B0"/>
    <w:rsid w:val="00B41721"/>
    <w:rsid w:val="00B46EB8"/>
    <w:rsid w:val="00B5256A"/>
    <w:rsid w:val="00B5564B"/>
    <w:rsid w:val="00B6186F"/>
    <w:rsid w:val="00B6262F"/>
    <w:rsid w:val="00B67943"/>
    <w:rsid w:val="00B71582"/>
    <w:rsid w:val="00B7230E"/>
    <w:rsid w:val="00B7737C"/>
    <w:rsid w:val="00B7799B"/>
    <w:rsid w:val="00B95F16"/>
    <w:rsid w:val="00B96A38"/>
    <w:rsid w:val="00BA40C7"/>
    <w:rsid w:val="00BA716C"/>
    <w:rsid w:val="00BB2BBA"/>
    <w:rsid w:val="00BB2DFB"/>
    <w:rsid w:val="00BB3768"/>
    <w:rsid w:val="00BB53C5"/>
    <w:rsid w:val="00BB57C9"/>
    <w:rsid w:val="00BB728A"/>
    <w:rsid w:val="00BC030A"/>
    <w:rsid w:val="00BC068E"/>
    <w:rsid w:val="00BC07B3"/>
    <w:rsid w:val="00BC125A"/>
    <w:rsid w:val="00BC1C53"/>
    <w:rsid w:val="00BD2898"/>
    <w:rsid w:val="00BD71E2"/>
    <w:rsid w:val="00BE3E5A"/>
    <w:rsid w:val="00BE7AB8"/>
    <w:rsid w:val="00C01CC2"/>
    <w:rsid w:val="00C21920"/>
    <w:rsid w:val="00C253C7"/>
    <w:rsid w:val="00C30E48"/>
    <w:rsid w:val="00C36A98"/>
    <w:rsid w:val="00C5274E"/>
    <w:rsid w:val="00C55A2E"/>
    <w:rsid w:val="00C56CF3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486D"/>
    <w:rsid w:val="00CE520D"/>
    <w:rsid w:val="00CE6309"/>
    <w:rsid w:val="00CE74CB"/>
    <w:rsid w:val="00CF0A0D"/>
    <w:rsid w:val="00CF6823"/>
    <w:rsid w:val="00D026DC"/>
    <w:rsid w:val="00D04233"/>
    <w:rsid w:val="00D057F0"/>
    <w:rsid w:val="00D11F07"/>
    <w:rsid w:val="00D11F1A"/>
    <w:rsid w:val="00D1430B"/>
    <w:rsid w:val="00D14FAA"/>
    <w:rsid w:val="00D25798"/>
    <w:rsid w:val="00D26B3F"/>
    <w:rsid w:val="00D2705E"/>
    <w:rsid w:val="00D30501"/>
    <w:rsid w:val="00D31057"/>
    <w:rsid w:val="00D310B7"/>
    <w:rsid w:val="00D33CAB"/>
    <w:rsid w:val="00D34AC0"/>
    <w:rsid w:val="00D35E61"/>
    <w:rsid w:val="00D43BEF"/>
    <w:rsid w:val="00D44613"/>
    <w:rsid w:val="00D460F1"/>
    <w:rsid w:val="00D5001A"/>
    <w:rsid w:val="00D61383"/>
    <w:rsid w:val="00D61A0B"/>
    <w:rsid w:val="00D76E2B"/>
    <w:rsid w:val="00D779E2"/>
    <w:rsid w:val="00D81787"/>
    <w:rsid w:val="00D9209B"/>
    <w:rsid w:val="00D97DD3"/>
    <w:rsid w:val="00DA0ED6"/>
    <w:rsid w:val="00DA6676"/>
    <w:rsid w:val="00DA75F3"/>
    <w:rsid w:val="00DB498C"/>
    <w:rsid w:val="00DC1693"/>
    <w:rsid w:val="00DC6D65"/>
    <w:rsid w:val="00DD5319"/>
    <w:rsid w:val="00DE239E"/>
    <w:rsid w:val="00DE6BFE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50BDD"/>
    <w:rsid w:val="00E619FD"/>
    <w:rsid w:val="00E6407F"/>
    <w:rsid w:val="00E73CE1"/>
    <w:rsid w:val="00E802A0"/>
    <w:rsid w:val="00EA7A31"/>
    <w:rsid w:val="00EB4F7D"/>
    <w:rsid w:val="00EC2777"/>
    <w:rsid w:val="00EC6D31"/>
    <w:rsid w:val="00ED2308"/>
    <w:rsid w:val="00ED3837"/>
    <w:rsid w:val="00ED466C"/>
    <w:rsid w:val="00ED581B"/>
    <w:rsid w:val="00EE31AE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5B5E"/>
    <w:rsid w:val="00F17988"/>
    <w:rsid w:val="00F2442F"/>
    <w:rsid w:val="00F24D1F"/>
    <w:rsid w:val="00F27FA6"/>
    <w:rsid w:val="00F31B84"/>
    <w:rsid w:val="00F328D8"/>
    <w:rsid w:val="00F33972"/>
    <w:rsid w:val="00F40CBE"/>
    <w:rsid w:val="00F40EF9"/>
    <w:rsid w:val="00F43187"/>
    <w:rsid w:val="00F45FB5"/>
    <w:rsid w:val="00F61DE8"/>
    <w:rsid w:val="00F63022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D5496"/>
    <w:rsid w:val="00FE3C80"/>
    <w:rsid w:val="00FE4E39"/>
    <w:rsid w:val="00FE5CE3"/>
    <w:rsid w:val="00FE6236"/>
    <w:rsid w:val="00FF05E9"/>
    <w:rsid w:val="00FF1406"/>
    <w:rsid w:val="00FF2AAA"/>
    <w:rsid w:val="00FF37CD"/>
    <w:rsid w:val="00FF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8A7F-2053-4429-A6E0-80D40D89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40</cp:revision>
  <cp:lastPrinted>2025-06-06T12:23:00Z</cp:lastPrinted>
  <dcterms:created xsi:type="dcterms:W3CDTF">2024-04-05T12:51:00Z</dcterms:created>
  <dcterms:modified xsi:type="dcterms:W3CDTF">2025-06-06T12:24:00Z</dcterms:modified>
</cp:coreProperties>
</file>