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0256">
        <w:rPr>
          <w:rFonts w:ascii="Times New Roman" w:hAnsi="Times New Roman" w:cs="Times New Roman"/>
          <w:b/>
          <w:sz w:val="24"/>
          <w:szCs w:val="24"/>
        </w:rPr>
        <w:t>Износковский</w:t>
      </w:r>
      <w:proofErr w:type="spellEnd"/>
      <w:r w:rsidRPr="004F0256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4F025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>образования сельское поселение</w:t>
      </w: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>«Поселок Мятлево»</w:t>
      </w: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025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F0256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256" w:rsidRPr="004F0256" w:rsidRDefault="004F0256" w:rsidP="004F0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256" w:rsidRPr="004F0256" w:rsidRDefault="004F0256" w:rsidP="004F02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>От 2</w:t>
      </w:r>
      <w:r w:rsidR="009904D1">
        <w:rPr>
          <w:rFonts w:ascii="Times New Roman" w:hAnsi="Times New Roman" w:cs="Times New Roman"/>
          <w:b/>
          <w:sz w:val="24"/>
          <w:szCs w:val="24"/>
        </w:rPr>
        <w:t>6 февраля</w:t>
      </w:r>
      <w:r w:rsidRPr="004F025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904D1">
        <w:rPr>
          <w:rFonts w:ascii="Times New Roman" w:hAnsi="Times New Roman" w:cs="Times New Roman"/>
          <w:b/>
          <w:sz w:val="24"/>
          <w:szCs w:val="24"/>
        </w:rPr>
        <w:t>5</w:t>
      </w:r>
      <w:r w:rsidRPr="004F02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п</w:t>
      </w:r>
      <w:proofErr w:type="gramStart"/>
      <w:r w:rsidRPr="004F0256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4F0256">
        <w:rPr>
          <w:rFonts w:ascii="Times New Roman" w:hAnsi="Times New Roman" w:cs="Times New Roman"/>
          <w:b/>
          <w:sz w:val="24"/>
          <w:szCs w:val="24"/>
        </w:rPr>
        <w:t xml:space="preserve">ятлево                                                   № </w:t>
      </w:r>
      <w:r w:rsidR="009904D1">
        <w:rPr>
          <w:rFonts w:ascii="Times New Roman" w:hAnsi="Times New Roman" w:cs="Times New Roman"/>
          <w:b/>
          <w:sz w:val="24"/>
          <w:szCs w:val="24"/>
        </w:rPr>
        <w:t>3</w:t>
      </w:r>
      <w:r w:rsidR="00A252AC">
        <w:rPr>
          <w:rFonts w:ascii="Times New Roman" w:hAnsi="Times New Roman" w:cs="Times New Roman"/>
          <w:b/>
          <w:sz w:val="24"/>
          <w:szCs w:val="24"/>
        </w:rPr>
        <w:t>9</w:t>
      </w:r>
    </w:p>
    <w:p w:rsidR="004F0256" w:rsidRPr="004F0256" w:rsidRDefault="004F0256" w:rsidP="004F02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2AC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2AC">
        <w:rPr>
          <w:rFonts w:ascii="Times New Roman" w:hAnsi="Times New Roman" w:cs="Times New Roman"/>
          <w:b/>
          <w:sz w:val="24"/>
          <w:szCs w:val="24"/>
        </w:rPr>
        <w:t xml:space="preserve"> признании утратившим силу</w:t>
      </w:r>
      <w:r w:rsidR="009904D1">
        <w:rPr>
          <w:rFonts w:ascii="Times New Roman" w:hAnsi="Times New Roman" w:cs="Times New Roman"/>
          <w:b/>
          <w:sz w:val="24"/>
          <w:szCs w:val="24"/>
        </w:rPr>
        <w:t xml:space="preserve"> постановлени</w:t>
      </w:r>
      <w:r w:rsidR="004F4003">
        <w:rPr>
          <w:rFonts w:ascii="Times New Roman" w:hAnsi="Times New Roman" w:cs="Times New Roman"/>
          <w:b/>
          <w:sz w:val="24"/>
          <w:szCs w:val="24"/>
        </w:rPr>
        <w:t>е</w:t>
      </w:r>
      <w:r w:rsidR="009904D1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A252AC" w:rsidRDefault="009904D1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D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сельское поселение «Поселок Мятлево» </w:t>
      </w:r>
    </w:p>
    <w:p w:rsidR="004F0256" w:rsidRPr="00A252AC" w:rsidRDefault="009904D1" w:rsidP="00A252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04D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252AC">
        <w:rPr>
          <w:rFonts w:ascii="Times New Roman" w:hAnsi="Times New Roman" w:cs="Times New Roman"/>
          <w:b/>
          <w:sz w:val="24"/>
          <w:szCs w:val="24"/>
        </w:rPr>
        <w:t>07</w:t>
      </w:r>
      <w:r w:rsidRPr="009904D1">
        <w:rPr>
          <w:rFonts w:ascii="Times New Roman" w:hAnsi="Times New Roman" w:cs="Times New Roman"/>
          <w:b/>
          <w:sz w:val="24"/>
          <w:szCs w:val="24"/>
        </w:rPr>
        <w:t>.0</w:t>
      </w:r>
      <w:r w:rsidR="00A252AC">
        <w:rPr>
          <w:rFonts w:ascii="Times New Roman" w:hAnsi="Times New Roman" w:cs="Times New Roman"/>
          <w:b/>
          <w:sz w:val="24"/>
          <w:szCs w:val="24"/>
        </w:rPr>
        <w:t>2</w:t>
      </w:r>
      <w:r w:rsidRPr="009904D1">
        <w:rPr>
          <w:rFonts w:ascii="Times New Roman" w:hAnsi="Times New Roman" w:cs="Times New Roman"/>
          <w:b/>
          <w:sz w:val="24"/>
          <w:szCs w:val="24"/>
        </w:rPr>
        <w:t>.202</w:t>
      </w:r>
      <w:r w:rsidR="00A252AC">
        <w:rPr>
          <w:rFonts w:ascii="Times New Roman" w:hAnsi="Times New Roman" w:cs="Times New Roman"/>
          <w:b/>
          <w:sz w:val="24"/>
          <w:szCs w:val="24"/>
        </w:rPr>
        <w:t>0 №11</w:t>
      </w:r>
      <w:r w:rsidRPr="009904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4D1">
        <w:rPr>
          <w:rFonts w:ascii="Times New Roman" w:hAnsi="Times New Roman" w:cs="Times New Roman"/>
          <w:b/>
          <w:sz w:val="24"/>
          <w:szCs w:val="24"/>
        </w:rPr>
        <w:t>«Об</w:t>
      </w:r>
      <w:r w:rsidR="004F0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256" w:rsidRPr="004F0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2AC">
        <w:rPr>
          <w:rFonts w:ascii="Times New Roman" w:hAnsi="Times New Roman" w:cs="Times New Roman"/>
          <w:b/>
          <w:sz w:val="24"/>
          <w:szCs w:val="24"/>
        </w:rPr>
        <w:t xml:space="preserve"> утверждении схемы и порядка размещения нестационарных торговых объектов на территории </w:t>
      </w:r>
      <w:r w:rsidR="004F0256" w:rsidRPr="004F025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«Поселок Мятлево»   </w:t>
      </w:r>
    </w:p>
    <w:p w:rsidR="004F0256" w:rsidRPr="004F0256" w:rsidRDefault="004F0256" w:rsidP="004F0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256" w:rsidRPr="004F0256" w:rsidRDefault="004F0256" w:rsidP="004F0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256" w:rsidRPr="004D5E66" w:rsidRDefault="004F0256" w:rsidP="004D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256">
        <w:rPr>
          <w:rFonts w:ascii="Times New Roman" w:hAnsi="Times New Roman" w:cs="Times New Roman"/>
          <w:sz w:val="24"/>
          <w:szCs w:val="24"/>
        </w:rPr>
        <w:t xml:space="preserve">             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</w:t>
      </w:r>
      <w:r w:rsidR="004D5E66">
        <w:rPr>
          <w:rFonts w:ascii="Times New Roman" w:hAnsi="Times New Roman" w:cs="Times New Roman"/>
          <w:sz w:val="24"/>
          <w:szCs w:val="24"/>
        </w:rPr>
        <w:t xml:space="preserve">  Уставом </w:t>
      </w:r>
      <w:r w:rsidR="004D5E66" w:rsidRPr="004F0256">
        <w:rPr>
          <w:rFonts w:ascii="Times New Roman" w:hAnsi="Times New Roman" w:cs="Times New Roman"/>
          <w:sz w:val="24"/>
          <w:szCs w:val="24"/>
        </w:rPr>
        <w:t>муниципального образования сельс</w:t>
      </w:r>
      <w:r w:rsidR="004D5E66">
        <w:rPr>
          <w:rFonts w:ascii="Times New Roman" w:hAnsi="Times New Roman" w:cs="Times New Roman"/>
          <w:sz w:val="24"/>
          <w:szCs w:val="24"/>
        </w:rPr>
        <w:t>кое поселение «Поселок Мятлево»,</w:t>
      </w:r>
      <w:r w:rsidRPr="004F0256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сельское поселение «Поселок Мятлево» </w:t>
      </w:r>
    </w:p>
    <w:p w:rsidR="004F0256" w:rsidRPr="004F0256" w:rsidRDefault="004F0256" w:rsidP="004F02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025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F0256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4F0256" w:rsidRDefault="004F0256" w:rsidP="004F0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F0256">
        <w:rPr>
          <w:rFonts w:ascii="Times New Roman" w:hAnsi="Times New Roman" w:cs="Times New Roman"/>
          <w:sz w:val="24"/>
          <w:szCs w:val="24"/>
        </w:rPr>
        <w:t xml:space="preserve"> 1.</w:t>
      </w:r>
      <w:r w:rsidR="004D5E66">
        <w:rPr>
          <w:rFonts w:ascii="Times New Roman" w:hAnsi="Times New Roman" w:cs="Times New Roman"/>
          <w:sz w:val="24"/>
          <w:szCs w:val="24"/>
        </w:rPr>
        <w:t xml:space="preserve"> П</w:t>
      </w:r>
      <w:r w:rsidR="009904D1">
        <w:rPr>
          <w:rFonts w:ascii="Times New Roman" w:hAnsi="Times New Roman" w:cs="Times New Roman"/>
          <w:sz w:val="24"/>
          <w:szCs w:val="24"/>
        </w:rPr>
        <w:t>ризна</w:t>
      </w:r>
      <w:r w:rsidR="004D5E66">
        <w:rPr>
          <w:rFonts w:ascii="Times New Roman" w:hAnsi="Times New Roman" w:cs="Times New Roman"/>
          <w:sz w:val="24"/>
          <w:szCs w:val="24"/>
        </w:rPr>
        <w:t>ть</w:t>
      </w:r>
      <w:r w:rsidR="00990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утратившим</w:t>
      </w:r>
      <w:r w:rsidR="004D5E66">
        <w:rPr>
          <w:rFonts w:ascii="Times New Roman" w:hAnsi="Times New Roman" w:cs="Times New Roman"/>
          <w:sz w:val="24"/>
          <w:szCs w:val="24"/>
        </w:rPr>
        <w:t xml:space="preserve">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E66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25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256">
        <w:rPr>
          <w:rFonts w:ascii="Times New Roman" w:hAnsi="Times New Roman" w:cs="Times New Roman"/>
          <w:sz w:val="24"/>
          <w:szCs w:val="24"/>
        </w:rPr>
        <w:t xml:space="preserve">сельское поселение «Поселок Мятлево» </w:t>
      </w:r>
      <w:r w:rsidR="004D5E66">
        <w:rPr>
          <w:rFonts w:ascii="Times New Roman" w:hAnsi="Times New Roman" w:cs="Times New Roman"/>
          <w:sz w:val="24"/>
          <w:szCs w:val="24"/>
        </w:rPr>
        <w:t xml:space="preserve"> от 07.02.2020 №11</w:t>
      </w:r>
      <w:r w:rsidR="004D5E66" w:rsidRPr="00990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E66">
        <w:rPr>
          <w:rFonts w:ascii="Times New Roman" w:hAnsi="Times New Roman" w:cs="Times New Roman"/>
          <w:sz w:val="24"/>
          <w:szCs w:val="24"/>
        </w:rPr>
        <w:t xml:space="preserve"> </w:t>
      </w:r>
      <w:r w:rsidR="004D5E66" w:rsidRPr="004D5E66">
        <w:rPr>
          <w:rFonts w:ascii="Times New Roman" w:hAnsi="Times New Roman" w:cs="Times New Roman"/>
          <w:sz w:val="24"/>
          <w:szCs w:val="24"/>
        </w:rPr>
        <w:t xml:space="preserve">«Об   утверждении схемы и порядка размещения нестационарных торговых объектов на территории муниципального образования </w:t>
      </w:r>
      <w:r w:rsidR="004D5E66">
        <w:rPr>
          <w:rFonts w:ascii="Times New Roman" w:hAnsi="Times New Roman" w:cs="Times New Roman"/>
          <w:sz w:val="24"/>
          <w:szCs w:val="24"/>
        </w:rPr>
        <w:t xml:space="preserve"> </w:t>
      </w:r>
      <w:r w:rsidR="004D5E66" w:rsidRPr="004D5E66">
        <w:rPr>
          <w:rFonts w:ascii="Times New Roman" w:hAnsi="Times New Roman" w:cs="Times New Roman"/>
          <w:sz w:val="24"/>
          <w:szCs w:val="24"/>
        </w:rPr>
        <w:t xml:space="preserve">сельское поселение «Поселок Мятлево»  </w:t>
      </w:r>
      <w:proofErr w:type="gramStart"/>
      <w:r w:rsidR="004D5E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D5E66">
        <w:rPr>
          <w:rFonts w:ascii="Times New Roman" w:hAnsi="Times New Roman" w:cs="Times New Roman"/>
          <w:sz w:val="24"/>
          <w:szCs w:val="24"/>
        </w:rPr>
        <w:t>в редакции от 09.08.2021 №33, от 09.09.2021 №41, от 05.07.2023 №101, от 16.10.2023 №161, от 10.06.2024 №282).</w:t>
      </w:r>
      <w:r w:rsidR="004D5E66" w:rsidRPr="004D5E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256" w:rsidRPr="001E797D" w:rsidRDefault="004F0256" w:rsidP="004F025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Pr="001E797D">
        <w:t>2. Опубликовать настоящее постановление на официальном сайте администрации  муниципального образования сельское поселение «Поселок Мятлево»  в информационно-телекоммуникационной сети «Интернет».</w:t>
      </w:r>
    </w:p>
    <w:p w:rsidR="004F0256" w:rsidRDefault="004F0256" w:rsidP="004F025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Pr="001E797D">
        <w:t xml:space="preserve">3. Настоящее постановление вступает в силу со дня его официального опубликования (обнародования). </w:t>
      </w:r>
    </w:p>
    <w:p w:rsidR="004F0256" w:rsidRDefault="004F0256" w:rsidP="004F0256">
      <w:pPr>
        <w:pStyle w:val="a3"/>
        <w:shd w:val="clear" w:color="auto" w:fill="FFFFFF"/>
        <w:spacing w:before="0" w:beforeAutospacing="0" w:after="0" w:afterAutospacing="0"/>
        <w:jc w:val="both"/>
      </w:pPr>
    </w:p>
    <w:p w:rsidR="004F0256" w:rsidRDefault="004F0256" w:rsidP="004F0256">
      <w:pPr>
        <w:pStyle w:val="a3"/>
        <w:shd w:val="clear" w:color="auto" w:fill="FFFFFF"/>
        <w:spacing w:before="0" w:beforeAutospacing="0" w:after="0" w:afterAutospacing="0"/>
        <w:jc w:val="both"/>
      </w:pPr>
    </w:p>
    <w:p w:rsidR="004D5E66" w:rsidRDefault="004D5E66" w:rsidP="004F0256">
      <w:pPr>
        <w:pStyle w:val="a3"/>
        <w:shd w:val="clear" w:color="auto" w:fill="FFFFFF"/>
        <w:spacing w:before="0" w:beforeAutospacing="0" w:after="0" w:afterAutospacing="0"/>
        <w:jc w:val="both"/>
      </w:pPr>
    </w:p>
    <w:p w:rsidR="004F0256" w:rsidRDefault="004F0256" w:rsidP="004F0256">
      <w:pPr>
        <w:pStyle w:val="a3"/>
        <w:shd w:val="clear" w:color="auto" w:fill="FFFFFF"/>
        <w:spacing w:before="0" w:beforeAutospacing="0" w:after="0" w:afterAutospacing="0"/>
        <w:jc w:val="both"/>
      </w:pPr>
      <w:r>
        <w:t>Глава администрации</w:t>
      </w:r>
    </w:p>
    <w:p w:rsidR="004F0256" w:rsidRPr="001E797D" w:rsidRDefault="004F0256" w:rsidP="004F025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МОСП «Поселок Мятлево»                                                    </w:t>
      </w:r>
      <w:proofErr w:type="spellStart"/>
      <w:r>
        <w:t>Л.В.Венидиктова</w:t>
      </w:r>
      <w:proofErr w:type="spellEnd"/>
    </w:p>
    <w:p w:rsidR="004F0256" w:rsidRDefault="004F0256" w:rsidP="004F02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256" w:rsidRPr="004F0256" w:rsidRDefault="004F0256" w:rsidP="004F0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256" w:rsidRPr="004F0256" w:rsidRDefault="004F0256" w:rsidP="004F0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63D" w:rsidRDefault="00C8063D"/>
    <w:sectPr w:rsidR="00C8063D" w:rsidSect="004D5E6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256"/>
    <w:rsid w:val="00096220"/>
    <w:rsid w:val="003C18A3"/>
    <w:rsid w:val="004D5E66"/>
    <w:rsid w:val="004F0256"/>
    <w:rsid w:val="004F4003"/>
    <w:rsid w:val="00596636"/>
    <w:rsid w:val="009904D1"/>
    <w:rsid w:val="00A252AC"/>
    <w:rsid w:val="00C8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USER46895432</dc:creator>
  <cp:keywords/>
  <dc:description/>
  <cp:lastModifiedBy>USER46895432</cp:lastModifiedBy>
  <cp:revision>9</cp:revision>
  <dcterms:created xsi:type="dcterms:W3CDTF">2025-02-26T06:36:00Z</dcterms:created>
  <dcterms:modified xsi:type="dcterms:W3CDTF">2025-02-27T08:29:00Z</dcterms:modified>
</cp:coreProperties>
</file>